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DCAB8C" w14:textId="77777777" w:rsidR="00891143" w:rsidRDefault="007002DB">
      <w:pPr>
        <w:jc w:val="center"/>
        <w:rPr>
          <w:b/>
          <w:bCs/>
          <w:sz w:val="28"/>
          <w:szCs w:val="26"/>
        </w:rPr>
      </w:pPr>
      <w:bookmarkStart w:id="0" w:name="_Toc480795105"/>
      <w:r>
        <w:rPr>
          <w:b/>
          <w:bCs/>
          <w:sz w:val="28"/>
          <w:szCs w:val="26"/>
        </w:rPr>
        <w:t xml:space="preserve">Allegato 2 - Check-list di controllo preventivo della coerenza programmatica di </w:t>
      </w:r>
      <w:r>
        <w:rPr>
          <w:b/>
          <w:bCs/>
          <w:sz w:val="28"/>
          <w:szCs w:val="26"/>
        </w:rPr>
        <w:t>Avvisi</w:t>
      </w:r>
      <w:bookmarkEnd w:id="0"/>
      <w:r>
        <w:rPr>
          <w:b/>
          <w:bCs/>
          <w:sz w:val="28"/>
          <w:szCs w:val="26"/>
        </w:rPr>
        <w:t xml:space="preserve">/Bandi da parte del </w:t>
      </w:r>
      <w:proofErr w:type="spellStart"/>
      <w:r>
        <w:rPr>
          <w:b/>
          <w:bCs/>
          <w:sz w:val="28"/>
          <w:szCs w:val="26"/>
        </w:rPr>
        <w:t>CdR</w:t>
      </w:r>
      <w:proofErr w:type="spellEnd"/>
      <w:r>
        <w:rPr>
          <w:b/>
          <w:bCs/>
          <w:sz w:val="28"/>
          <w:szCs w:val="26"/>
        </w:rPr>
        <w:t>/OI</w:t>
      </w:r>
    </w:p>
    <w:tbl>
      <w:tblPr>
        <w:tblW w:w="9854" w:type="dxa"/>
        <w:tblInd w:w="-109" w:type="dxa"/>
        <w:tblLayout w:type="fixed"/>
        <w:tblLook w:val="04A0" w:firstRow="1" w:lastRow="0" w:firstColumn="1" w:lastColumn="0" w:noHBand="0" w:noVBand="1"/>
      </w:tblPr>
      <w:tblGrid>
        <w:gridCol w:w="3454"/>
        <w:gridCol w:w="6400"/>
      </w:tblGrid>
      <w:tr w:rsidR="00891143" w14:paraId="40DCAB8F" w14:textId="77777777">
        <w:trPr>
          <w:trHeight w:val="737"/>
        </w:trPr>
        <w:tc>
          <w:tcPr>
            <w:tcW w:w="34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EAADB" w:themeFill="accent1" w:themeFillTint="99"/>
            <w:vAlign w:val="center"/>
          </w:tcPr>
          <w:p w14:paraId="40DCAB8D" w14:textId="77777777" w:rsidR="00891143" w:rsidRDefault="007002DB">
            <w:pPr>
              <w:pStyle w:val="Standard"/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 w:cs="Calibri"/>
                <w:b/>
                <w:sz w:val="18"/>
                <w:szCs w:val="18"/>
              </w:rPr>
              <w:t>Programma Regionale</w:t>
            </w:r>
          </w:p>
        </w:tc>
        <w:tc>
          <w:tcPr>
            <w:tcW w:w="63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0DCAB8E" w14:textId="77777777" w:rsidR="00891143" w:rsidRDefault="007002DB">
            <w:pPr>
              <w:pStyle w:val="NormaleWeb"/>
              <w:shd w:val="clear" w:color="auto" w:fill="FFFFFF"/>
              <w:spacing w:beforeAutospacing="0" w:after="0" w:afterAutospacing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PR Sicilia FSE+ 2021-</w:t>
            </w:r>
            <w:proofErr w:type="gramStart"/>
            <w:r>
              <w:rPr>
                <w:rFonts w:ascii="Verdana" w:hAnsi="Verdana" w:cs="Calibri"/>
                <w:sz w:val="16"/>
                <w:szCs w:val="16"/>
              </w:rPr>
              <w:t>2027  CCI</w:t>
            </w:r>
            <w:proofErr w:type="gramEnd"/>
            <w:r>
              <w:rPr>
                <w:rFonts w:ascii="Verdana" w:hAnsi="Verdana" w:cs="Calibri"/>
                <w:sz w:val="16"/>
                <w:szCs w:val="16"/>
              </w:rPr>
              <w:t xml:space="preserve"> 2021IT05SFPR014 - </w:t>
            </w:r>
            <w:proofErr w:type="gramStart"/>
            <w:r>
              <w:rPr>
                <w:rFonts w:ascii="Verdana" w:hAnsi="Verdana" w:cs="Calibri"/>
                <w:sz w:val="16"/>
                <w:szCs w:val="16"/>
              </w:rPr>
              <w:t>C(</w:t>
            </w:r>
            <w:proofErr w:type="gramEnd"/>
            <w:r>
              <w:rPr>
                <w:rFonts w:ascii="Verdana" w:hAnsi="Verdana" w:cs="Calibri"/>
                <w:sz w:val="16"/>
                <w:szCs w:val="16"/>
              </w:rPr>
              <w:t>2022)6184 del 25.08.2022</w:t>
            </w:r>
          </w:p>
        </w:tc>
      </w:tr>
      <w:tr w:rsidR="00891143" w14:paraId="40DCAB92" w14:textId="77777777">
        <w:trPr>
          <w:trHeight w:val="366"/>
        </w:trPr>
        <w:tc>
          <w:tcPr>
            <w:tcW w:w="34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EAADB" w:themeFill="accent1" w:themeFillTint="99"/>
            <w:vAlign w:val="center"/>
          </w:tcPr>
          <w:p w14:paraId="40DCAB90" w14:textId="77777777" w:rsidR="00891143" w:rsidRDefault="007002DB">
            <w:pPr>
              <w:pStyle w:val="Standard"/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 w:cs="Calibri"/>
                <w:b/>
                <w:bCs/>
                <w:sz w:val="18"/>
                <w:szCs w:val="18"/>
              </w:rPr>
              <w:t>Dipartimento</w:t>
            </w:r>
          </w:p>
        </w:tc>
        <w:tc>
          <w:tcPr>
            <w:tcW w:w="63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0DCAB91" w14:textId="77777777" w:rsidR="00891143" w:rsidRDefault="00891143">
            <w:pPr>
              <w:pStyle w:val="Standard"/>
              <w:rPr>
                <w:rFonts w:ascii="Verdana" w:hAnsi="Verdana" w:cs="Calibri"/>
                <w:b/>
                <w:bCs/>
                <w:sz w:val="16"/>
                <w:szCs w:val="16"/>
              </w:rPr>
            </w:pPr>
          </w:p>
        </w:tc>
      </w:tr>
      <w:tr w:rsidR="00891143" w14:paraId="40DCAB95" w14:textId="77777777">
        <w:trPr>
          <w:trHeight w:val="421"/>
        </w:trPr>
        <w:tc>
          <w:tcPr>
            <w:tcW w:w="34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EAADB" w:themeFill="accent1" w:themeFillTint="99"/>
            <w:vAlign w:val="center"/>
          </w:tcPr>
          <w:p w14:paraId="40DCAB93" w14:textId="77777777" w:rsidR="00891143" w:rsidRDefault="007002DB">
            <w:pPr>
              <w:pStyle w:val="Standard"/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 w:cs="Calibri"/>
                <w:b/>
                <w:sz w:val="18"/>
                <w:szCs w:val="18"/>
              </w:rPr>
              <w:t>Responsabile del procedimento</w:t>
            </w:r>
          </w:p>
        </w:tc>
        <w:tc>
          <w:tcPr>
            <w:tcW w:w="63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0DCAB94" w14:textId="77777777" w:rsidR="00891143" w:rsidRDefault="00891143">
            <w:pPr>
              <w:pStyle w:val="Standard"/>
              <w:rPr>
                <w:rFonts w:ascii="Verdana" w:hAnsi="Verdana" w:cs="Calibri"/>
                <w:sz w:val="16"/>
                <w:szCs w:val="16"/>
              </w:rPr>
            </w:pPr>
          </w:p>
        </w:tc>
      </w:tr>
      <w:tr w:rsidR="00891143" w14:paraId="40DCAB98" w14:textId="77777777">
        <w:trPr>
          <w:trHeight w:val="413"/>
        </w:trPr>
        <w:tc>
          <w:tcPr>
            <w:tcW w:w="34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EAADB" w:themeFill="accent1" w:themeFillTint="99"/>
            <w:vAlign w:val="center"/>
          </w:tcPr>
          <w:p w14:paraId="40DCAB96" w14:textId="77777777" w:rsidR="00891143" w:rsidRDefault="007002DB">
            <w:pPr>
              <w:pStyle w:val="Standard"/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 w:cs="Calibri"/>
                <w:b/>
                <w:bCs/>
                <w:sz w:val="18"/>
                <w:szCs w:val="18"/>
              </w:rPr>
              <w:t>Priorità</w:t>
            </w:r>
          </w:p>
        </w:tc>
        <w:tc>
          <w:tcPr>
            <w:tcW w:w="63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0DCAB97" w14:textId="77777777" w:rsidR="00891143" w:rsidRDefault="00891143">
            <w:pPr>
              <w:pStyle w:val="Standard"/>
              <w:rPr>
                <w:rFonts w:ascii="Verdana" w:hAnsi="Verdana" w:cs="Calibri"/>
                <w:sz w:val="16"/>
                <w:szCs w:val="16"/>
              </w:rPr>
            </w:pPr>
          </w:p>
        </w:tc>
      </w:tr>
      <w:tr w:rsidR="00891143" w14:paraId="40DCAB9B" w14:textId="77777777">
        <w:trPr>
          <w:trHeight w:val="404"/>
        </w:trPr>
        <w:tc>
          <w:tcPr>
            <w:tcW w:w="34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EAADB" w:themeFill="accent1" w:themeFillTint="99"/>
            <w:vAlign w:val="center"/>
          </w:tcPr>
          <w:p w14:paraId="40DCAB99" w14:textId="77777777" w:rsidR="00891143" w:rsidRDefault="007002DB">
            <w:pPr>
              <w:pStyle w:val="Standard"/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 w:cs="Calibri"/>
                <w:b/>
                <w:bCs/>
                <w:sz w:val="18"/>
                <w:szCs w:val="18"/>
              </w:rPr>
              <w:t>Obiettivo specifico (ESO)</w:t>
            </w:r>
          </w:p>
        </w:tc>
        <w:tc>
          <w:tcPr>
            <w:tcW w:w="63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0DCAB9A" w14:textId="77777777" w:rsidR="00891143" w:rsidRDefault="00891143">
            <w:pPr>
              <w:pStyle w:val="Standard"/>
              <w:rPr>
                <w:rFonts w:ascii="Verdana" w:hAnsi="Verdana" w:cs="Calibri"/>
                <w:sz w:val="16"/>
                <w:szCs w:val="16"/>
              </w:rPr>
            </w:pPr>
          </w:p>
        </w:tc>
      </w:tr>
      <w:tr w:rsidR="00891143" w14:paraId="40DCAB9E" w14:textId="77777777">
        <w:trPr>
          <w:trHeight w:val="411"/>
        </w:trPr>
        <w:tc>
          <w:tcPr>
            <w:tcW w:w="34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EAADB" w:themeFill="accent1" w:themeFillTint="99"/>
            <w:vAlign w:val="center"/>
          </w:tcPr>
          <w:p w14:paraId="40DCAB9C" w14:textId="77777777" w:rsidR="00891143" w:rsidRDefault="007002DB">
            <w:pPr>
              <w:pStyle w:val="Standard"/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 w:cs="Calibri"/>
                <w:b/>
                <w:bCs/>
                <w:sz w:val="18"/>
                <w:szCs w:val="18"/>
              </w:rPr>
              <w:t>Azioni correlate</w:t>
            </w:r>
          </w:p>
        </w:tc>
        <w:tc>
          <w:tcPr>
            <w:tcW w:w="63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0DCAB9D" w14:textId="77777777" w:rsidR="00891143" w:rsidRDefault="00891143">
            <w:pPr>
              <w:pStyle w:val="Standard"/>
              <w:rPr>
                <w:rFonts w:ascii="Verdana" w:hAnsi="Verdana" w:cs="Calibri"/>
                <w:sz w:val="16"/>
                <w:szCs w:val="16"/>
              </w:rPr>
            </w:pPr>
          </w:p>
        </w:tc>
      </w:tr>
      <w:tr w:rsidR="00891143" w14:paraId="40DCABA1" w14:textId="77777777">
        <w:trPr>
          <w:trHeight w:val="430"/>
        </w:trPr>
        <w:tc>
          <w:tcPr>
            <w:tcW w:w="34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EAADB" w:themeFill="accent1" w:themeFillTint="99"/>
            <w:vAlign w:val="center"/>
          </w:tcPr>
          <w:p w14:paraId="40DCAB9F" w14:textId="77777777" w:rsidR="00891143" w:rsidRDefault="007002DB">
            <w:pPr>
              <w:pStyle w:val="Standard"/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 w:cs="Calibri"/>
                <w:b/>
                <w:sz w:val="18"/>
                <w:szCs w:val="18"/>
              </w:rPr>
              <w:t>Settore intervento</w:t>
            </w:r>
          </w:p>
        </w:tc>
        <w:tc>
          <w:tcPr>
            <w:tcW w:w="63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0DCABA0" w14:textId="77777777" w:rsidR="00891143" w:rsidRDefault="00891143">
            <w:pPr>
              <w:pStyle w:val="Standard"/>
              <w:rPr>
                <w:rFonts w:ascii="Verdana" w:hAnsi="Verdana" w:cs="Calibri"/>
                <w:sz w:val="16"/>
                <w:szCs w:val="16"/>
              </w:rPr>
            </w:pPr>
          </w:p>
        </w:tc>
      </w:tr>
      <w:tr w:rsidR="00891143" w14:paraId="40DCABA4" w14:textId="77777777">
        <w:trPr>
          <w:trHeight w:val="430"/>
        </w:trPr>
        <w:tc>
          <w:tcPr>
            <w:tcW w:w="34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EAADB" w:themeFill="accent1" w:themeFillTint="99"/>
            <w:vAlign w:val="center"/>
          </w:tcPr>
          <w:p w14:paraId="40DCABA2" w14:textId="77777777" w:rsidR="00891143" w:rsidRDefault="007002DB">
            <w:pPr>
              <w:pStyle w:val="Standard"/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 w:cs="Calibri"/>
                <w:b/>
                <w:sz w:val="18"/>
                <w:szCs w:val="18"/>
              </w:rPr>
              <w:t>Dotazione Avviso/Bando</w:t>
            </w:r>
          </w:p>
        </w:tc>
        <w:tc>
          <w:tcPr>
            <w:tcW w:w="63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0DCABA3" w14:textId="77777777" w:rsidR="00891143" w:rsidRDefault="00891143">
            <w:pPr>
              <w:pStyle w:val="Standard"/>
              <w:rPr>
                <w:rFonts w:ascii="Verdana" w:hAnsi="Verdana" w:cs="Calibri"/>
                <w:sz w:val="16"/>
                <w:szCs w:val="16"/>
              </w:rPr>
            </w:pPr>
          </w:p>
        </w:tc>
      </w:tr>
      <w:tr w:rsidR="00891143" w14:paraId="40DCABA7" w14:textId="77777777">
        <w:trPr>
          <w:trHeight w:val="430"/>
        </w:trPr>
        <w:tc>
          <w:tcPr>
            <w:tcW w:w="34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EAADB" w:themeFill="accent1" w:themeFillTint="99"/>
            <w:vAlign w:val="center"/>
          </w:tcPr>
          <w:p w14:paraId="40DCABA5" w14:textId="77777777" w:rsidR="00891143" w:rsidRDefault="007002DB">
            <w:pPr>
              <w:pStyle w:val="Standard"/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 w:cs="Calibri"/>
                <w:b/>
                <w:sz w:val="18"/>
                <w:szCs w:val="18"/>
              </w:rPr>
              <w:t>Indicatori di output</w:t>
            </w:r>
          </w:p>
        </w:tc>
        <w:tc>
          <w:tcPr>
            <w:tcW w:w="63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0DCABA6" w14:textId="77777777" w:rsidR="00891143" w:rsidRDefault="00891143">
            <w:pPr>
              <w:pStyle w:val="Standard"/>
              <w:rPr>
                <w:rFonts w:ascii="Verdana" w:hAnsi="Verdana" w:cs="Calibri"/>
                <w:sz w:val="16"/>
                <w:szCs w:val="16"/>
              </w:rPr>
            </w:pPr>
          </w:p>
        </w:tc>
      </w:tr>
      <w:tr w:rsidR="00891143" w14:paraId="40DCABAA" w14:textId="77777777">
        <w:trPr>
          <w:trHeight w:val="430"/>
        </w:trPr>
        <w:tc>
          <w:tcPr>
            <w:tcW w:w="34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EAADB" w:themeFill="accent1" w:themeFillTint="99"/>
            <w:vAlign w:val="center"/>
          </w:tcPr>
          <w:p w14:paraId="40DCABA8" w14:textId="77777777" w:rsidR="00891143" w:rsidRDefault="007002DB">
            <w:pPr>
              <w:pStyle w:val="Standard"/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 w:cs="Calibri"/>
                <w:b/>
                <w:sz w:val="18"/>
                <w:szCs w:val="18"/>
              </w:rPr>
              <w:t>Indicatori di risultato</w:t>
            </w:r>
          </w:p>
        </w:tc>
        <w:tc>
          <w:tcPr>
            <w:tcW w:w="63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0DCABA9" w14:textId="77777777" w:rsidR="00891143" w:rsidRDefault="00891143">
            <w:pPr>
              <w:pStyle w:val="Standard"/>
              <w:rPr>
                <w:rFonts w:ascii="Verdana" w:hAnsi="Verdana" w:cs="Calibri"/>
                <w:sz w:val="16"/>
                <w:szCs w:val="16"/>
              </w:rPr>
            </w:pPr>
          </w:p>
        </w:tc>
      </w:tr>
      <w:tr w:rsidR="00891143" w14:paraId="40DCABAD" w14:textId="77777777">
        <w:trPr>
          <w:trHeight w:val="430"/>
        </w:trPr>
        <w:tc>
          <w:tcPr>
            <w:tcW w:w="34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EAADB" w:themeFill="accent1" w:themeFillTint="99"/>
            <w:vAlign w:val="center"/>
          </w:tcPr>
          <w:p w14:paraId="40DCABAB" w14:textId="77777777" w:rsidR="00891143" w:rsidRDefault="007002DB">
            <w:pPr>
              <w:pStyle w:val="Standard"/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 w:cs="Calibri"/>
                <w:b/>
                <w:sz w:val="18"/>
                <w:szCs w:val="18"/>
              </w:rPr>
              <w:t>Tematiche secondarie</w:t>
            </w:r>
          </w:p>
        </w:tc>
        <w:tc>
          <w:tcPr>
            <w:tcW w:w="63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0DCABAC" w14:textId="77777777" w:rsidR="00891143" w:rsidRDefault="00891143">
            <w:pPr>
              <w:pStyle w:val="Standard"/>
              <w:rPr>
                <w:rFonts w:ascii="Verdana" w:hAnsi="Verdana" w:cs="Calibri"/>
                <w:sz w:val="16"/>
                <w:szCs w:val="16"/>
              </w:rPr>
            </w:pPr>
          </w:p>
        </w:tc>
      </w:tr>
      <w:tr w:rsidR="00891143" w14:paraId="40DCABB3" w14:textId="77777777">
        <w:trPr>
          <w:trHeight w:val="408"/>
        </w:trPr>
        <w:tc>
          <w:tcPr>
            <w:tcW w:w="34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EAADB" w:themeFill="accent1" w:themeFillTint="99"/>
            <w:vAlign w:val="center"/>
          </w:tcPr>
          <w:p w14:paraId="40DCABAE" w14:textId="77777777" w:rsidR="00891143" w:rsidRDefault="007002DB">
            <w:pPr>
              <w:pStyle w:val="Standard"/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 w:cs="Calibri"/>
                <w:b/>
                <w:sz w:val="18"/>
                <w:szCs w:val="18"/>
              </w:rPr>
              <w:t>Titolo dell’Avviso/Bando</w:t>
            </w:r>
          </w:p>
        </w:tc>
        <w:tc>
          <w:tcPr>
            <w:tcW w:w="63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0DCABAF" w14:textId="77777777" w:rsidR="00891143" w:rsidRDefault="00891143">
            <w:pPr>
              <w:pStyle w:val="Standard"/>
              <w:rPr>
                <w:rFonts w:ascii="Verdana" w:hAnsi="Verdana" w:cs="Calibri"/>
                <w:sz w:val="16"/>
                <w:szCs w:val="16"/>
              </w:rPr>
            </w:pPr>
          </w:p>
          <w:p w14:paraId="40DCABB0" w14:textId="77777777" w:rsidR="00891143" w:rsidRDefault="00891143">
            <w:pPr>
              <w:pStyle w:val="Standard"/>
              <w:rPr>
                <w:rFonts w:ascii="Verdana" w:hAnsi="Verdana" w:cs="Calibri"/>
                <w:sz w:val="16"/>
                <w:szCs w:val="16"/>
              </w:rPr>
            </w:pPr>
          </w:p>
          <w:p w14:paraId="40DCABB1" w14:textId="77777777" w:rsidR="00891143" w:rsidRDefault="00891143">
            <w:pPr>
              <w:pStyle w:val="Standard"/>
              <w:rPr>
                <w:rFonts w:ascii="Verdana" w:hAnsi="Verdana" w:cs="Calibri"/>
                <w:sz w:val="16"/>
                <w:szCs w:val="16"/>
              </w:rPr>
            </w:pPr>
          </w:p>
          <w:p w14:paraId="40DCABB2" w14:textId="77777777" w:rsidR="00891143" w:rsidRDefault="00891143">
            <w:pPr>
              <w:pStyle w:val="Standard"/>
              <w:rPr>
                <w:rFonts w:ascii="Verdana" w:hAnsi="Verdana" w:cs="Calibri"/>
                <w:sz w:val="16"/>
                <w:szCs w:val="16"/>
              </w:rPr>
            </w:pPr>
          </w:p>
        </w:tc>
      </w:tr>
    </w:tbl>
    <w:p w14:paraId="40DCABB4" w14:textId="77777777" w:rsidR="00891143" w:rsidRDefault="00891143">
      <w:pPr>
        <w:pStyle w:val="Standard"/>
        <w:rPr>
          <w:rFonts w:asciiTheme="minorHAnsi" w:hAnsiTheme="minorHAnsi" w:cstheme="minorHAnsi"/>
        </w:rPr>
      </w:pPr>
    </w:p>
    <w:p w14:paraId="40DCABB5" w14:textId="77777777" w:rsidR="00891143" w:rsidRDefault="00891143">
      <w:pPr>
        <w:pStyle w:val="Standard"/>
        <w:rPr>
          <w:rFonts w:asciiTheme="minorHAnsi" w:hAnsiTheme="minorHAnsi" w:cstheme="minorHAnsi"/>
        </w:rPr>
      </w:pPr>
    </w:p>
    <w:tbl>
      <w:tblPr>
        <w:tblW w:w="9702" w:type="dxa"/>
        <w:tblInd w:w="-21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779"/>
        <w:gridCol w:w="2881"/>
        <w:gridCol w:w="540"/>
        <w:gridCol w:w="542"/>
        <w:gridCol w:w="541"/>
        <w:gridCol w:w="1419"/>
      </w:tblGrid>
      <w:tr w:rsidR="00891143" w14:paraId="40DCABBC" w14:textId="77777777">
        <w:trPr>
          <w:cantSplit/>
          <w:tblHeader/>
        </w:trPr>
        <w:tc>
          <w:tcPr>
            <w:tcW w:w="3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EAADB" w:themeFill="accent1" w:themeFillTint="99"/>
            <w:vAlign w:val="center"/>
          </w:tcPr>
          <w:p w14:paraId="40DCABB6" w14:textId="77777777" w:rsidR="00891143" w:rsidRDefault="007002DB">
            <w:pPr>
              <w:pStyle w:val="Contenutotabella"/>
              <w:snapToGrid w:val="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eastAsia="Lucida Sans Unicode" w:hAnsi="Verdana" w:cstheme="minorHAnsi"/>
                <w:b/>
                <w:bCs/>
                <w:color w:val="000000"/>
                <w:sz w:val="18"/>
                <w:szCs w:val="18"/>
              </w:rPr>
              <w:t>Attività di Controllo Programmazione/Gestione/UMC</w:t>
            </w: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EAADB" w:themeFill="accent1" w:themeFillTint="99"/>
            <w:vAlign w:val="center"/>
          </w:tcPr>
          <w:p w14:paraId="40DCABB7" w14:textId="77777777" w:rsidR="00891143" w:rsidRDefault="007002DB">
            <w:pPr>
              <w:pStyle w:val="Contenutotabella"/>
              <w:snapToGrid w:val="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eastAsia="Lucida Sans Unicode" w:hAnsi="Verdana" w:cstheme="minorHAnsi"/>
                <w:b/>
                <w:bCs/>
                <w:color w:val="000000"/>
                <w:sz w:val="18"/>
                <w:szCs w:val="18"/>
              </w:rPr>
              <w:t>Documentazione di riferimento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EAADB" w:themeFill="accent1" w:themeFillTint="99"/>
            <w:vAlign w:val="center"/>
          </w:tcPr>
          <w:p w14:paraId="40DCABB8" w14:textId="77777777" w:rsidR="00891143" w:rsidRDefault="007002DB">
            <w:pPr>
              <w:pStyle w:val="Contenutotabella"/>
              <w:snapToGrid w:val="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eastAsia="Lucida Sans Unicode" w:hAnsi="Verdana" w:cstheme="minorHAnsi"/>
                <w:b/>
                <w:bCs/>
                <w:color w:val="000000"/>
                <w:sz w:val="18"/>
                <w:szCs w:val="18"/>
              </w:rPr>
              <w:t>SI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EAADB" w:themeFill="accent1" w:themeFillTint="99"/>
            <w:vAlign w:val="center"/>
          </w:tcPr>
          <w:p w14:paraId="40DCABB9" w14:textId="77777777" w:rsidR="00891143" w:rsidRDefault="007002DB">
            <w:pPr>
              <w:pStyle w:val="Contenutotabella"/>
              <w:snapToGrid w:val="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eastAsia="Lucida Sans Unicode" w:hAnsi="Verdana" w:cstheme="minorHAnsi"/>
                <w:b/>
                <w:bCs/>
                <w:color w:val="000000"/>
                <w:sz w:val="18"/>
                <w:szCs w:val="18"/>
              </w:rPr>
              <w:t>NO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EAADB" w:themeFill="accent1" w:themeFillTint="99"/>
            <w:vAlign w:val="center"/>
          </w:tcPr>
          <w:p w14:paraId="40DCABBA" w14:textId="77777777" w:rsidR="00891143" w:rsidRDefault="007002DB">
            <w:pPr>
              <w:pStyle w:val="Contenutotabella"/>
              <w:snapToGrid w:val="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eastAsia="Lucida Sans Unicode" w:hAnsi="Verdana" w:cstheme="minorHAnsi"/>
                <w:b/>
                <w:bCs/>
                <w:color w:val="000000"/>
                <w:sz w:val="18"/>
                <w:szCs w:val="18"/>
              </w:rPr>
              <w:t>NA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EAADB" w:themeFill="accent1" w:themeFillTint="99"/>
            <w:vAlign w:val="center"/>
          </w:tcPr>
          <w:p w14:paraId="40DCABBB" w14:textId="77777777" w:rsidR="00891143" w:rsidRDefault="007002DB">
            <w:pPr>
              <w:pStyle w:val="Contenutotabella"/>
              <w:snapToGrid w:val="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eastAsia="Lucida Sans Unicode" w:hAnsi="Verdana" w:cstheme="minorHAnsi"/>
                <w:b/>
                <w:bCs/>
                <w:color w:val="000000"/>
                <w:sz w:val="18"/>
                <w:szCs w:val="18"/>
              </w:rPr>
              <w:t>Note</w:t>
            </w:r>
          </w:p>
        </w:tc>
      </w:tr>
      <w:tr w:rsidR="00891143" w14:paraId="40DCABC4" w14:textId="77777777">
        <w:trPr>
          <w:cantSplit/>
        </w:trPr>
        <w:tc>
          <w:tcPr>
            <w:tcW w:w="377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0DCABBD" w14:textId="77777777" w:rsidR="00891143" w:rsidRDefault="007002DB">
            <w:pPr>
              <w:suppressAutoHyphens w:val="0"/>
              <w:snapToGrid w:val="0"/>
              <w:spacing w:after="0" w:line="24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 w:cstheme="minorHAnsi"/>
                <w:color w:val="000000"/>
                <w:sz w:val="18"/>
                <w:szCs w:val="18"/>
              </w:rPr>
              <w:t>L’Avviso/Bando è coerente con le finalità del PR FSE+?</w:t>
            </w:r>
          </w:p>
        </w:tc>
        <w:tc>
          <w:tcPr>
            <w:tcW w:w="28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0DCABBE" w14:textId="77777777" w:rsidR="00891143" w:rsidRDefault="007002DB">
            <w:pPr>
              <w:pStyle w:val="Contenutotabella"/>
              <w:numPr>
                <w:ilvl w:val="0"/>
                <w:numId w:val="1"/>
              </w:numPr>
              <w:tabs>
                <w:tab w:val="left" w:pos="130"/>
              </w:tabs>
              <w:snapToGrid w:val="0"/>
              <w:ind w:left="227" w:hanging="227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  <w:t xml:space="preserve"> Avviso/Bando (versione definitiva)</w:t>
            </w:r>
          </w:p>
          <w:p w14:paraId="40DCABBF" w14:textId="77777777" w:rsidR="00891143" w:rsidRDefault="007002DB">
            <w:pPr>
              <w:pStyle w:val="Contenutotabella"/>
              <w:numPr>
                <w:ilvl w:val="0"/>
                <w:numId w:val="1"/>
              </w:numPr>
              <w:tabs>
                <w:tab w:val="left" w:pos="130"/>
              </w:tabs>
              <w:snapToGrid w:val="0"/>
              <w:ind w:left="227" w:hanging="227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  <w:t xml:space="preserve"> PR FSE+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0DCABC0" w14:textId="77777777" w:rsidR="00891143" w:rsidRDefault="00891143">
            <w:pPr>
              <w:pStyle w:val="Contenutotabella"/>
              <w:snapToGrid w:val="0"/>
              <w:jc w:val="center"/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</w:pP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0DCABC1" w14:textId="77777777" w:rsidR="00891143" w:rsidRDefault="00891143">
            <w:pPr>
              <w:pStyle w:val="Contenutotabella"/>
              <w:snapToGrid w:val="0"/>
              <w:jc w:val="center"/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</w:pPr>
          </w:p>
        </w:tc>
        <w:tc>
          <w:tcPr>
            <w:tcW w:w="54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0DCABC2" w14:textId="77777777" w:rsidR="00891143" w:rsidRDefault="00891143">
            <w:pPr>
              <w:pStyle w:val="Contenutotabella"/>
              <w:snapToGrid w:val="0"/>
              <w:jc w:val="center"/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</w:pP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CABC3" w14:textId="77777777" w:rsidR="00891143" w:rsidRDefault="00891143">
            <w:pPr>
              <w:pStyle w:val="Contenutotabella"/>
              <w:snapToGrid w:val="0"/>
              <w:jc w:val="center"/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</w:pPr>
          </w:p>
        </w:tc>
      </w:tr>
      <w:tr w:rsidR="00891143" w14:paraId="40DCABCC" w14:textId="77777777">
        <w:trPr>
          <w:cantSplit/>
        </w:trPr>
        <w:tc>
          <w:tcPr>
            <w:tcW w:w="3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DCABC5" w14:textId="77777777" w:rsidR="00891143" w:rsidRDefault="007002DB">
            <w:pPr>
              <w:suppressAutoHyphens w:val="0"/>
              <w:snapToGrid w:val="0"/>
              <w:spacing w:after="0" w:line="24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 w:cstheme="minorHAnsi"/>
                <w:color w:val="000000"/>
                <w:sz w:val="18"/>
                <w:szCs w:val="18"/>
              </w:rPr>
              <w:t>L’Avviso/Bando è coerente con la Priorità/ l’Obiettivo specifico (ESO), il codice settore intervento, tipi di azioni correlate del PR FSE+?</w:t>
            </w: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DCABC6" w14:textId="77777777" w:rsidR="00891143" w:rsidRDefault="007002DB">
            <w:pPr>
              <w:pStyle w:val="Contenutotabella"/>
              <w:numPr>
                <w:ilvl w:val="0"/>
                <w:numId w:val="1"/>
              </w:numPr>
              <w:tabs>
                <w:tab w:val="left" w:pos="130"/>
              </w:tabs>
              <w:snapToGrid w:val="0"/>
              <w:ind w:left="227" w:hanging="227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  <w:t xml:space="preserve"> Avviso/Bando (versione definitiva)</w:t>
            </w:r>
          </w:p>
          <w:p w14:paraId="40DCABC7" w14:textId="77777777" w:rsidR="00891143" w:rsidRDefault="007002DB">
            <w:pPr>
              <w:pStyle w:val="Contenutotabella"/>
              <w:numPr>
                <w:ilvl w:val="0"/>
                <w:numId w:val="1"/>
              </w:numPr>
              <w:tabs>
                <w:tab w:val="left" w:pos="130"/>
              </w:tabs>
              <w:snapToGrid w:val="0"/>
              <w:ind w:left="227" w:hanging="227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  <w:t xml:space="preserve"> PR FSE+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DCABC8" w14:textId="77777777" w:rsidR="00891143" w:rsidRDefault="00891143">
            <w:pPr>
              <w:pStyle w:val="Contenutotabella"/>
              <w:snapToGrid w:val="0"/>
              <w:jc w:val="center"/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DCABC9" w14:textId="77777777" w:rsidR="00891143" w:rsidRDefault="00891143">
            <w:pPr>
              <w:pStyle w:val="Contenutotabella"/>
              <w:snapToGrid w:val="0"/>
              <w:jc w:val="center"/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DCABCA" w14:textId="77777777" w:rsidR="00891143" w:rsidRDefault="00891143">
            <w:pPr>
              <w:pStyle w:val="Contenutotabella"/>
              <w:snapToGrid w:val="0"/>
              <w:jc w:val="center"/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CABCB" w14:textId="77777777" w:rsidR="00891143" w:rsidRDefault="00891143">
            <w:pPr>
              <w:pStyle w:val="Contenutotabella"/>
              <w:snapToGrid w:val="0"/>
              <w:jc w:val="center"/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</w:pPr>
          </w:p>
        </w:tc>
      </w:tr>
      <w:tr w:rsidR="00891143" w14:paraId="40DCABD4" w14:textId="77777777">
        <w:trPr>
          <w:cantSplit/>
        </w:trPr>
        <w:tc>
          <w:tcPr>
            <w:tcW w:w="3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DCABCD" w14:textId="77777777" w:rsidR="00891143" w:rsidRDefault="007002DB">
            <w:pPr>
              <w:suppressAutoHyphens w:val="0"/>
              <w:snapToGrid w:val="0"/>
              <w:spacing w:after="0" w:line="240" w:lineRule="auto"/>
            </w:pPr>
            <w:r>
              <w:rPr>
                <w:rFonts w:ascii="Verdana" w:hAnsi="Verdana" w:cstheme="minorHAnsi"/>
                <w:color w:val="000000"/>
                <w:sz w:val="18"/>
                <w:szCs w:val="18"/>
              </w:rPr>
              <w:t>L’Avviso/Bando è coerente con gli indicator</w:t>
            </w:r>
            <w:r>
              <w:rPr>
                <w:rFonts w:ascii="Verdana" w:hAnsi="Verdana" w:cstheme="minorHAnsi"/>
                <w:color w:val="000000"/>
                <w:sz w:val="18"/>
                <w:szCs w:val="18"/>
              </w:rPr>
              <w:t xml:space="preserve">i di output e di risultato del PR FSE+ che dovranno essere valorizzati da parte dei </w:t>
            </w:r>
            <w:proofErr w:type="gramStart"/>
            <w:r>
              <w:rPr>
                <w:rFonts w:ascii="Verdana" w:hAnsi="Verdana" w:cstheme="minorHAnsi"/>
                <w:color w:val="000000"/>
                <w:sz w:val="18"/>
                <w:szCs w:val="18"/>
              </w:rPr>
              <w:t>beneficiari ?</w:t>
            </w:r>
            <w:proofErr w:type="gramEnd"/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DCABCE" w14:textId="77777777" w:rsidR="00891143" w:rsidRDefault="007002DB">
            <w:pPr>
              <w:pStyle w:val="Contenutotabella"/>
              <w:numPr>
                <w:ilvl w:val="0"/>
                <w:numId w:val="1"/>
              </w:numPr>
              <w:tabs>
                <w:tab w:val="left" w:pos="130"/>
              </w:tabs>
              <w:snapToGrid w:val="0"/>
              <w:ind w:left="227" w:hanging="227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  <w:t>Avviso/Bando (versione definitiva)</w:t>
            </w:r>
          </w:p>
          <w:p w14:paraId="40DCABCF" w14:textId="77777777" w:rsidR="00891143" w:rsidRDefault="007002DB">
            <w:pPr>
              <w:pStyle w:val="Contenutotabella"/>
              <w:numPr>
                <w:ilvl w:val="0"/>
                <w:numId w:val="1"/>
              </w:numPr>
              <w:tabs>
                <w:tab w:val="left" w:pos="130"/>
              </w:tabs>
              <w:snapToGrid w:val="0"/>
              <w:ind w:left="227" w:hanging="227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  <w:t>PR FSE+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DCABD0" w14:textId="77777777" w:rsidR="00891143" w:rsidRDefault="00891143">
            <w:pPr>
              <w:pStyle w:val="Contenutotabella"/>
              <w:snapToGrid w:val="0"/>
              <w:jc w:val="center"/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DCABD1" w14:textId="77777777" w:rsidR="00891143" w:rsidRDefault="00891143">
            <w:pPr>
              <w:pStyle w:val="Contenutotabella"/>
              <w:snapToGrid w:val="0"/>
              <w:jc w:val="center"/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DCABD2" w14:textId="77777777" w:rsidR="00891143" w:rsidRDefault="00891143">
            <w:pPr>
              <w:pStyle w:val="Contenutotabella"/>
              <w:snapToGrid w:val="0"/>
              <w:jc w:val="center"/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CABD3" w14:textId="77777777" w:rsidR="00891143" w:rsidRDefault="00891143">
            <w:pPr>
              <w:pStyle w:val="Contenutotabella"/>
              <w:snapToGrid w:val="0"/>
              <w:jc w:val="center"/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</w:pPr>
          </w:p>
        </w:tc>
      </w:tr>
      <w:tr w:rsidR="00891143" w14:paraId="40DCABDC" w14:textId="77777777">
        <w:trPr>
          <w:cantSplit/>
        </w:trPr>
        <w:tc>
          <w:tcPr>
            <w:tcW w:w="3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DCABD5" w14:textId="77777777" w:rsidR="00891143" w:rsidRDefault="007002DB">
            <w:pPr>
              <w:suppressAutoHyphens w:val="0"/>
              <w:snapToGrid w:val="0"/>
              <w:spacing w:after="0" w:line="24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 w:cstheme="minorHAnsi"/>
                <w:color w:val="000000"/>
                <w:sz w:val="18"/>
                <w:szCs w:val="18"/>
              </w:rPr>
              <w:t>I criteri di selezione sono conformi a quelli approvati dal Comitato di Sorveglianza?</w:t>
            </w: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DCABD6" w14:textId="77777777" w:rsidR="00891143" w:rsidRDefault="007002DB">
            <w:pPr>
              <w:pStyle w:val="Contenutotabella"/>
              <w:numPr>
                <w:ilvl w:val="0"/>
                <w:numId w:val="1"/>
              </w:numPr>
              <w:tabs>
                <w:tab w:val="left" w:pos="130"/>
              </w:tabs>
              <w:snapToGrid w:val="0"/>
              <w:ind w:left="227" w:hanging="227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  <w:t xml:space="preserve"> Avviso/Bando (versione definitiva)</w:t>
            </w:r>
          </w:p>
          <w:p w14:paraId="40DCABD7" w14:textId="77777777" w:rsidR="00891143" w:rsidRDefault="007002DB">
            <w:pPr>
              <w:pStyle w:val="Contenutotabella"/>
              <w:numPr>
                <w:ilvl w:val="0"/>
                <w:numId w:val="1"/>
              </w:numPr>
              <w:tabs>
                <w:tab w:val="left" w:pos="130"/>
              </w:tabs>
              <w:snapToGrid w:val="0"/>
              <w:ind w:left="227" w:hanging="227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  <w:t xml:space="preserve"> Criteri di selezione approvati dal Comitato di Sorveglianza del PR FSE+ in data 11.12.2024 (specificare in colonna note quale/i criterio/i sono stato/i adottato/i)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DCABD8" w14:textId="77777777" w:rsidR="00891143" w:rsidRDefault="00891143">
            <w:pPr>
              <w:pStyle w:val="Contenutotabella"/>
              <w:snapToGrid w:val="0"/>
              <w:jc w:val="center"/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DCABD9" w14:textId="77777777" w:rsidR="00891143" w:rsidRDefault="00891143">
            <w:pPr>
              <w:pStyle w:val="Contenutotabella"/>
              <w:snapToGrid w:val="0"/>
              <w:jc w:val="center"/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DCABDA" w14:textId="77777777" w:rsidR="00891143" w:rsidRDefault="00891143">
            <w:pPr>
              <w:pStyle w:val="Contenutotabella"/>
              <w:snapToGrid w:val="0"/>
              <w:jc w:val="center"/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CABDB" w14:textId="77777777" w:rsidR="00891143" w:rsidRDefault="00891143">
            <w:pPr>
              <w:pStyle w:val="Contenutotabella"/>
              <w:snapToGrid w:val="0"/>
              <w:jc w:val="center"/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</w:pPr>
          </w:p>
        </w:tc>
      </w:tr>
      <w:tr w:rsidR="00891143" w14:paraId="40DCABE5" w14:textId="77777777">
        <w:trPr>
          <w:cantSplit/>
        </w:trPr>
        <w:tc>
          <w:tcPr>
            <w:tcW w:w="3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DCABDD" w14:textId="77777777" w:rsidR="00891143" w:rsidRDefault="007002DB">
            <w:pPr>
              <w:suppressAutoHyphens w:val="0"/>
              <w:snapToGrid w:val="0"/>
              <w:spacing w:after="0" w:line="24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 w:cstheme="minorHAnsi"/>
                <w:color w:val="000000"/>
                <w:sz w:val="18"/>
                <w:szCs w:val="18"/>
              </w:rPr>
              <w:lastRenderedPageBreak/>
              <w:t>L’Avviso/Bando è coerente con il Manuale delle procedure?</w:t>
            </w: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DCABDE" w14:textId="77777777" w:rsidR="00891143" w:rsidRDefault="007002DB">
            <w:pPr>
              <w:pStyle w:val="Contenutotabella"/>
              <w:numPr>
                <w:ilvl w:val="0"/>
                <w:numId w:val="1"/>
              </w:numPr>
              <w:tabs>
                <w:tab w:val="left" w:pos="130"/>
              </w:tabs>
              <w:snapToGrid w:val="0"/>
              <w:ind w:left="227" w:hanging="227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  <w:t>Avviso/Bando (versione definitiva)</w:t>
            </w:r>
          </w:p>
          <w:p w14:paraId="40DCABDF" w14:textId="77777777" w:rsidR="00891143" w:rsidRDefault="007002DB">
            <w:pPr>
              <w:pStyle w:val="Contenutotabella"/>
              <w:numPr>
                <w:ilvl w:val="0"/>
                <w:numId w:val="1"/>
              </w:numPr>
              <w:tabs>
                <w:tab w:val="left" w:pos="130"/>
              </w:tabs>
              <w:snapToGrid w:val="0"/>
              <w:ind w:left="227" w:hanging="227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  <w:t>PR FSE+</w:t>
            </w:r>
          </w:p>
          <w:p w14:paraId="40DCABE0" w14:textId="77777777" w:rsidR="00891143" w:rsidRDefault="007002DB">
            <w:pPr>
              <w:pStyle w:val="Contenutotabella"/>
              <w:numPr>
                <w:ilvl w:val="0"/>
                <w:numId w:val="1"/>
              </w:numPr>
              <w:tabs>
                <w:tab w:val="left" w:pos="130"/>
              </w:tabs>
              <w:snapToGrid w:val="0"/>
              <w:ind w:left="227" w:hanging="227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  <w:t>Manuale del PR FSE+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DCABE1" w14:textId="77777777" w:rsidR="00891143" w:rsidRDefault="00891143">
            <w:pPr>
              <w:pStyle w:val="Contenutotabella"/>
              <w:snapToGrid w:val="0"/>
              <w:jc w:val="center"/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DCABE2" w14:textId="77777777" w:rsidR="00891143" w:rsidRDefault="00891143">
            <w:pPr>
              <w:pStyle w:val="Contenutotabella"/>
              <w:snapToGrid w:val="0"/>
              <w:jc w:val="center"/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DCABE3" w14:textId="77777777" w:rsidR="00891143" w:rsidRDefault="00891143">
            <w:pPr>
              <w:pStyle w:val="Contenutotabella"/>
              <w:snapToGrid w:val="0"/>
              <w:jc w:val="center"/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CABE4" w14:textId="77777777" w:rsidR="00891143" w:rsidRDefault="00891143">
            <w:pPr>
              <w:pStyle w:val="Contenutotabella"/>
              <w:snapToGrid w:val="0"/>
              <w:jc w:val="center"/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</w:pPr>
          </w:p>
        </w:tc>
      </w:tr>
      <w:tr w:rsidR="00891143" w14:paraId="40DCABEE" w14:textId="77777777">
        <w:trPr>
          <w:cantSplit/>
        </w:trPr>
        <w:tc>
          <w:tcPr>
            <w:tcW w:w="3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DCABE6" w14:textId="77777777" w:rsidR="00891143" w:rsidRDefault="007002DB">
            <w:pPr>
              <w:suppressAutoHyphens w:val="0"/>
              <w:snapToGrid w:val="0"/>
              <w:spacing w:after="0" w:line="24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 w:cstheme="minorHAnsi"/>
                <w:color w:val="000000"/>
                <w:sz w:val="18"/>
                <w:szCs w:val="18"/>
              </w:rPr>
              <w:t>L’Avviso/Bando definisce in modo puntuale i soggetti che possono presentare domanda di finanziamento?</w:t>
            </w: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DCABE7" w14:textId="77777777" w:rsidR="00891143" w:rsidRDefault="007002DB">
            <w:pPr>
              <w:pStyle w:val="Contenutotabella"/>
              <w:numPr>
                <w:ilvl w:val="0"/>
                <w:numId w:val="1"/>
              </w:numPr>
              <w:tabs>
                <w:tab w:val="left" w:pos="130"/>
              </w:tabs>
              <w:snapToGrid w:val="0"/>
              <w:ind w:left="227" w:hanging="227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  <w:t>Avviso/Bando (versione definitiva)</w:t>
            </w:r>
          </w:p>
          <w:p w14:paraId="40DCABE8" w14:textId="77777777" w:rsidR="00891143" w:rsidRDefault="007002DB">
            <w:pPr>
              <w:pStyle w:val="Contenutotabella"/>
              <w:numPr>
                <w:ilvl w:val="0"/>
                <w:numId w:val="1"/>
              </w:numPr>
              <w:tabs>
                <w:tab w:val="left" w:pos="130"/>
              </w:tabs>
              <w:snapToGrid w:val="0"/>
              <w:ind w:left="227" w:hanging="227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  <w:t>PR FSE+ (beneficiari)</w:t>
            </w:r>
          </w:p>
          <w:p w14:paraId="40DCABE9" w14:textId="77777777" w:rsidR="00891143" w:rsidRDefault="007002DB">
            <w:pPr>
              <w:pStyle w:val="Contenutotabella"/>
              <w:numPr>
                <w:ilvl w:val="0"/>
                <w:numId w:val="1"/>
              </w:numPr>
              <w:tabs>
                <w:tab w:val="left" w:pos="130"/>
              </w:tabs>
              <w:snapToGrid w:val="0"/>
              <w:ind w:left="227" w:hanging="227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  <w:t>Manuale del PR FSE+ (allegato 1 – linee guida per la redazione degli avvisi)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DCABEA" w14:textId="77777777" w:rsidR="00891143" w:rsidRDefault="00891143">
            <w:pPr>
              <w:pStyle w:val="Contenutotabella"/>
              <w:snapToGrid w:val="0"/>
              <w:jc w:val="center"/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DCABEB" w14:textId="77777777" w:rsidR="00891143" w:rsidRDefault="00891143">
            <w:pPr>
              <w:pStyle w:val="Contenutotabella"/>
              <w:snapToGrid w:val="0"/>
              <w:jc w:val="center"/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DCABEC" w14:textId="77777777" w:rsidR="00891143" w:rsidRDefault="00891143">
            <w:pPr>
              <w:pStyle w:val="Contenutotabella"/>
              <w:snapToGrid w:val="0"/>
              <w:jc w:val="center"/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CABED" w14:textId="77777777" w:rsidR="00891143" w:rsidRDefault="00891143">
            <w:pPr>
              <w:pStyle w:val="Contenutotabella"/>
              <w:snapToGrid w:val="0"/>
              <w:jc w:val="center"/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</w:pPr>
          </w:p>
        </w:tc>
      </w:tr>
      <w:tr w:rsidR="00891143" w14:paraId="40DCABF7" w14:textId="77777777">
        <w:trPr>
          <w:cantSplit/>
        </w:trPr>
        <w:tc>
          <w:tcPr>
            <w:tcW w:w="3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DCABEF" w14:textId="77777777" w:rsidR="00891143" w:rsidRDefault="007002DB">
            <w:pPr>
              <w:suppressAutoHyphens w:val="0"/>
              <w:snapToGrid w:val="0"/>
              <w:spacing w:after="0" w:line="24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 w:cstheme="minorHAnsi"/>
                <w:color w:val="000000"/>
                <w:sz w:val="18"/>
                <w:szCs w:val="18"/>
              </w:rPr>
              <w:t>L’Avviso/Bando definisce in modo puntuale i destinatari?</w:t>
            </w: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DCABF0" w14:textId="77777777" w:rsidR="00891143" w:rsidRDefault="007002DB">
            <w:pPr>
              <w:pStyle w:val="Contenutotabella"/>
              <w:numPr>
                <w:ilvl w:val="0"/>
                <w:numId w:val="1"/>
              </w:numPr>
              <w:tabs>
                <w:tab w:val="left" w:pos="130"/>
              </w:tabs>
              <w:snapToGrid w:val="0"/>
              <w:ind w:left="227" w:hanging="227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  <w:t>Avviso/Bando (versione definitiva)</w:t>
            </w:r>
          </w:p>
          <w:p w14:paraId="40DCABF1" w14:textId="77777777" w:rsidR="00891143" w:rsidRDefault="007002DB">
            <w:pPr>
              <w:pStyle w:val="Contenutotabella"/>
              <w:numPr>
                <w:ilvl w:val="0"/>
                <w:numId w:val="1"/>
              </w:numPr>
              <w:tabs>
                <w:tab w:val="left" w:pos="130"/>
              </w:tabs>
              <w:snapToGrid w:val="0"/>
              <w:ind w:left="227" w:hanging="227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  <w:t>PR FSE+ (destinatari)</w:t>
            </w:r>
          </w:p>
          <w:p w14:paraId="40DCABF2" w14:textId="77777777" w:rsidR="00891143" w:rsidRDefault="007002DB">
            <w:pPr>
              <w:pStyle w:val="Contenutotabella"/>
              <w:numPr>
                <w:ilvl w:val="0"/>
                <w:numId w:val="1"/>
              </w:numPr>
              <w:tabs>
                <w:tab w:val="left" w:pos="130"/>
              </w:tabs>
              <w:snapToGrid w:val="0"/>
              <w:ind w:left="227" w:hanging="227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  <w:t>Manuale del PR FSE+ (allegato 1 – linee guida per la redazione degli avvisi)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DCABF3" w14:textId="77777777" w:rsidR="00891143" w:rsidRDefault="00891143">
            <w:pPr>
              <w:pStyle w:val="Contenutotabella"/>
              <w:snapToGrid w:val="0"/>
              <w:jc w:val="center"/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DCABF4" w14:textId="77777777" w:rsidR="00891143" w:rsidRDefault="00891143">
            <w:pPr>
              <w:pStyle w:val="Contenutotabella"/>
              <w:snapToGrid w:val="0"/>
              <w:jc w:val="center"/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DCABF5" w14:textId="77777777" w:rsidR="00891143" w:rsidRDefault="00891143">
            <w:pPr>
              <w:pStyle w:val="Contenutotabella"/>
              <w:snapToGrid w:val="0"/>
              <w:jc w:val="center"/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CABF6" w14:textId="77777777" w:rsidR="00891143" w:rsidRDefault="00891143">
            <w:pPr>
              <w:pStyle w:val="Contenutotabella"/>
              <w:snapToGrid w:val="0"/>
              <w:jc w:val="center"/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</w:pPr>
          </w:p>
        </w:tc>
      </w:tr>
      <w:tr w:rsidR="00891143" w14:paraId="40DCAC00" w14:textId="77777777">
        <w:trPr>
          <w:cantSplit/>
        </w:trPr>
        <w:tc>
          <w:tcPr>
            <w:tcW w:w="3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DCABF8" w14:textId="77777777" w:rsidR="00891143" w:rsidRDefault="007002DB">
            <w:pPr>
              <w:suppressAutoHyphens w:val="0"/>
              <w:snapToGrid w:val="0"/>
              <w:spacing w:after="0" w:line="24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 w:cstheme="minorHAnsi"/>
                <w:color w:val="000000"/>
                <w:sz w:val="18"/>
                <w:szCs w:val="18"/>
              </w:rPr>
              <w:t>L’Avviso/Bando definisce in modo puntuale le modalità e termini di presentazione delle domande?</w:t>
            </w: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DCABF9" w14:textId="77777777" w:rsidR="00891143" w:rsidRDefault="007002DB">
            <w:pPr>
              <w:pStyle w:val="Contenutotabella"/>
              <w:numPr>
                <w:ilvl w:val="0"/>
                <w:numId w:val="1"/>
              </w:numPr>
              <w:tabs>
                <w:tab w:val="left" w:pos="130"/>
              </w:tabs>
              <w:snapToGrid w:val="0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  <w:t>Avviso/Bando (versione definitiva)</w:t>
            </w:r>
          </w:p>
          <w:p w14:paraId="40DCABFA" w14:textId="77777777" w:rsidR="00891143" w:rsidRDefault="007002DB">
            <w:pPr>
              <w:pStyle w:val="Contenutotabella"/>
              <w:numPr>
                <w:ilvl w:val="0"/>
                <w:numId w:val="1"/>
              </w:numPr>
              <w:tabs>
                <w:tab w:val="left" w:pos="130"/>
              </w:tabs>
              <w:snapToGrid w:val="0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  <w:t>PR FSE+</w:t>
            </w:r>
          </w:p>
          <w:p w14:paraId="40DCABFB" w14:textId="77777777" w:rsidR="00891143" w:rsidRDefault="007002DB">
            <w:pPr>
              <w:pStyle w:val="Contenutotabella"/>
              <w:numPr>
                <w:ilvl w:val="0"/>
                <w:numId w:val="1"/>
              </w:numPr>
              <w:tabs>
                <w:tab w:val="left" w:pos="130"/>
              </w:tabs>
              <w:snapToGrid w:val="0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  <w:t>Manuale del PR FSE+ (allegato 1 – linee guida per la redazione degli avvisi)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DCABFC" w14:textId="77777777" w:rsidR="00891143" w:rsidRDefault="00891143">
            <w:pPr>
              <w:pStyle w:val="Contenutotabella"/>
              <w:snapToGrid w:val="0"/>
              <w:jc w:val="center"/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DCABFD" w14:textId="77777777" w:rsidR="00891143" w:rsidRDefault="00891143">
            <w:pPr>
              <w:pStyle w:val="Contenutotabella"/>
              <w:snapToGrid w:val="0"/>
              <w:jc w:val="center"/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DCABFE" w14:textId="77777777" w:rsidR="00891143" w:rsidRDefault="00891143">
            <w:pPr>
              <w:pStyle w:val="Contenutotabella"/>
              <w:snapToGrid w:val="0"/>
              <w:jc w:val="center"/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CABFF" w14:textId="77777777" w:rsidR="00891143" w:rsidRDefault="00891143">
            <w:pPr>
              <w:pStyle w:val="Contenutotabella"/>
              <w:snapToGrid w:val="0"/>
              <w:jc w:val="center"/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</w:pPr>
          </w:p>
        </w:tc>
      </w:tr>
      <w:tr w:rsidR="00891143" w14:paraId="40DCAC09" w14:textId="77777777">
        <w:trPr>
          <w:cantSplit/>
        </w:trPr>
        <w:tc>
          <w:tcPr>
            <w:tcW w:w="3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DCAC01" w14:textId="77777777" w:rsidR="00891143" w:rsidRDefault="007002DB">
            <w:pPr>
              <w:suppressAutoHyphens w:val="0"/>
              <w:snapToGrid w:val="0"/>
              <w:spacing w:after="0" w:line="24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 w:cstheme="minorHAnsi"/>
                <w:color w:val="000000"/>
                <w:sz w:val="18"/>
                <w:szCs w:val="18"/>
              </w:rPr>
              <w:t>L’Avviso/Bando definisce in modo puntuale l’attività istruttoria e la valutazione delle proposte?</w:t>
            </w: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DCAC02" w14:textId="77777777" w:rsidR="00891143" w:rsidRDefault="007002DB">
            <w:pPr>
              <w:pStyle w:val="Contenutotabella"/>
              <w:numPr>
                <w:ilvl w:val="0"/>
                <w:numId w:val="1"/>
              </w:numPr>
              <w:tabs>
                <w:tab w:val="left" w:pos="130"/>
              </w:tabs>
              <w:snapToGrid w:val="0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  <w:t>Avviso/Bando (versione definitiva)</w:t>
            </w:r>
          </w:p>
          <w:p w14:paraId="40DCAC03" w14:textId="77777777" w:rsidR="00891143" w:rsidRDefault="007002DB">
            <w:pPr>
              <w:pStyle w:val="Contenutotabella"/>
              <w:numPr>
                <w:ilvl w:val="0"/>
                <w:numId w:val="1"/>
              </w:numPr>
              <w:tabs>
                <w:tab w:val="left" w:pos="130"/>
              </w:tabs>
              <w:snapToGrid w:val="0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  <w:t>PR FSE+</w:t>
            </w:r>
          </w:p>
          <w:p w14:paraId="40DCAC04" w14:textId="77777777" w:rsidR="00891143" w:rsidRDefault="007002DB">
            <w:pPr>
              <w:pStyle w:val="Contenutotabella"/>
              <w:numPr>
                <w:ilvl w:val="0"/>
                <w:numId w:val="1"/>
              </w:numPr>
              <w:tabs>
                <w:tab w:val="left" w:pos="130"/>
              </w:tabs>
              <w:snapToGrid w:val="0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  <w:t>Manuale del PR FSE+ (allegato 1 – linee guida per la redazione degli avvisi)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DCAC05" w14:textId="77777777" w:rsidR="00891143" w:rsidRDefault="00891143">
            <w:pPr>
              <w:pStyle w:val="Contenutotabella"/>
              <w:snapToGrid w:val="0"/>
              <w:jc w:val="center"/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DCAC06" w14:textId="77777777" w:rsidR="00891143" w:rsidRDefault="00891143">
            <w:pPr>
              <w:pStyle w:val="Contenutotabella"/>
              <w:snapToGrid w:val="0"/>
              <w:jc w:val="center"/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DCAC07" w14:textId="77777777" w:rsidR="00891143" w:rsidRDefault="00891143">
            <w:pPr>
              <w:pStyle w:val="Contenutotabella"/>
              <w:snapToGrid w:val="0"/>
              <w:jc w:val="center"/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CAC08" w14:textId="77777777" w:rsidR="00891143" w:rsidRDefault="00891143">
            <w:pPr>
              <w:pStyle w:val="Contenutotabella"/>
              <w:snapToGrid w:val="0"/>
              <w:jc w:val="center"/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</w:pPr>
          </w:p>
        </w:tc>
      </w:tr>
      <w:tr w:rsidR="00891143" w14:paraId="40DCAC12" w14:textId="77777777">
        <w:trPr>
          <w:cantSplit/>
        </w:trPr>
        <w:tc>
          <w:tcPr>
            <w:tcW w:w="3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DCAC0A" w14:textId="77777777" w:rsidR="00891143" w:rsidRDefault="007002DB">
            <w:pPr>
              <w:suppressAutoHyphens w:val="0"/>
              <w:snapToGrid w:val="0"/>
              <w:spacing w:after="0" w:line="24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 w:cstheme="minorHAnsi"/>
                <w:color w:val="000000"/>
                <w:sz w:val="18"/>
                <w:szCs w:val="18"/>
              </w:rPr>
              <w:t>L’Avviso/Bando definisce in modo puntuale gli obblighi del soggetto ammesso?</w:t>
            </w: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DCAC0B" w14:textId="77777777" w:rsidR="00891143" w:rsidRDefault="007002DB">
            <w:pPr>
              <w:pStyle w:val="Contenutotabella"/>
              <w:numPr>
                <w:ilvl w:val="0"/>
                <w:numId w:val="1"/>
              </w:numPr>
              <w:tabs>
                <w:tab w:val="left" w:pos="130"/>
              </w:tabs>
              <w:snapToGrid w:val="0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  <w:t>Avviso/Bando (versione definitiva)</w:t>
            </w:r>
          </w:p>
          <w:p w14:paraId="40DCAC0C" w14:textId="77777777" w:rsidR="00891143" w:rsidRDefault="007002DB">
            <w:pPr>
              <w:pStyle w:val="Contenutotabella"/>
              <w:numPr>
                <w:ilvl w:val="0"/>
                <w:numId w:val="1"/>
              </w:numPr>
              <w:tabs>
                <w:tab w:val="left" w:pos="130"/>
              </w:tabs>
              <w:snapToGrid w:val="0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  <w:t>PR FSE+</w:t>
            </w:r>
          </w:p>
          <w:p w14:paraId="40DCAC0D" w14:textId="77777777" w:rsidR="00891143" w:rsidRDefault="007002DB">
            <w:pPr>
              <w:pStyle w:val="Contenutotabella"/>
              <w:numPr>
                <w:ilvl w:val="0"/>
                <w:numId w:val="1"/>
              </w:numPr>
              <w:tabs>
                <w:tab w:val="left" w:pos="130"/>
              </w:tabs>
              <w:snapToGrid w:val="0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  <w:t>Manuale del PR FSE+ (allegato 1 – linee guida per la redazione degli avvisi)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DCAC0E" w14:textId="77777777" w:rsidR="00891143" w:rsidRDefault="00891143">
            <w:pPr>
              <w:pStyle w:val="Contenutotabella"/>
              <w:snapToGrid w:val="0"/>
              <w:jc w:val="center"/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DCAC0F" w14:textId="77777777" w:rsidR="00891143" w:rsidRDefault="00891143">
            <w:pPr>
              <w:pStyle w:val="Contenutotabella"/>
              <w:snapToGrid w:val="0"/>
              <w:jc w:val="center"/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DCAC10" w14:textId="77777777" w:rsidR="00891143" w:rsidRDefault="00891143">
            <w:pPr>
              <w:pStyle w:val="Contenutotabella"/>
              <w:snapToGrid w:val="0"/>
              <w:jc w:val="center"/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CAC11" w14:textId="77777777" w:rsidR="00891143" w:rsidRDefault="00891143">
            <w:pPr>
              <w:pStyle w:val="Contenutotabella"/>
              <w:snapToGrid w:val="0"/>
              <w:jc w:val="center"/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</w:pPr>
          </w:p>
        </w:tc>
      </w:tr>
      <w:tr w:rsidR="00891143" w14:paraId="40DCAC1B" w14:textId="77777777">
        <w:trPr>
          <w:cantSplit/>
        </w:trPr>
        <w:tc>
          <w:tcPr>
            <w:tcW w:w="3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DCAC13" w14:textId="77777777" w:rsidR="00891143" w:rsidRDefault="007002DB">
            <w:pPr>
              <w:suppressAutoHyphens w:val="0"/>
              <w:snapToGrid w:val="0"/>
              <w:spacing w:after="0" w:line="24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 w:cstheme="minorHAnsi"/>
                <w:color w:val="000000"/>
                <w:sz w:val="18"/>
                <w:szCs w:val="18"/>
              </w:rPr>
              <w:t>L’Avviso/Bando definisce in modo puntuale la tracciabilità dei flussi finanziari, la gestione finanziaria e i parametri ammissibili?</w:t>
            </w: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DCAC14" w14:textId="77777777" w:rsidR="00891143" w:rsidRDefault="007002DB">
            <w:pPr>
              <w:pStyle w:val="Contenutotabella"/>
              <w:numPr>
                <w:ilvl w:val="0"/>
                <w:numId w:val="1"/>
              </w:numPr>
              <w:tabs>
                <w:tab w:val="left" w:pos="130"/>
              </w:tabs>
              <w:snapToGrid w:val="0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  <w:t>Avviso/Bando (versione definitiva)</w:t>
            </w:r>
          </w:p>
          <w:p w14:paraId="40DCAC15" w14:textId="77777777" w:rsidR="00891143" w:rsidRDefault="007002DB">
            <w:pPr>
              <w:pStyle w:val="Contenutotabella"/>
              <w:numPr>
                <w:ilvl w:val="0"/>
                <w:numId w:val="1"/>
              </w:numPr>
              <w:tabs>
                <w:tab w:val="left" w:pos="130"/>
              </w:tabs>
              <w:snapToGrid w:val="0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  <w:t>PR FSE+</w:t>
            </w:r>
          </w:p>
          <w:p w14:paraId="40DCAC16" w14:textId="77777777" w:rsidR="00891143" w:rsidRDefault="007002DB">
            <w:pPr>
              <w:pStyle w:val="Contenutotabella"/>
              <w:numPr>
                <w:ilvl w:val="0"/>
                <w:numId w:val="1"/>
              </w:numPr>
              <w:tabs>
                <w:tab w:val="left" w:pos="130"/>
              </w:tabs>
              <w:snapToGrid w:val="0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  <w:t>Manuale del PR FSE+ (allegato 1 – linee guida per la redazione degli avvisi)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DCAC17" w14:textId="77777777" w:rsidR="00891143" w:rsidRDefault="00891143">
            <w:pPr>
              <w:pStyle w:val="Contenutotabella"/>
              <w:snapToGrid w:val="0"/>
              <w:jc w:val="center"/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DCAC18" w14:textId="77777777" w:rsidR="00891143" w:rsidRDefault="00891143">
            <w:pPr>
              <w:pStyle w:val="Contenutotabella"/>
              <w:snapToGrid w:val="0"/>
              <w:jc w:val="center"/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DCAC19" w14:textId="77777777" w:rsidR="00891143" w:rsidRDefault="00891143">
            <w:pPr>
              <w:pStyle w:val="Contenutotabella"/>
              <w:snapToGrid w:val="0"/>
              <w:jc w:val="center"/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CAC1A" w14:textId="77777777" w:rsidR="00891143" w:rsidRDefault="00891143">
            <w:pPr>
              <w:pStyle w:val="Contenutotabella"/>
              <w:snapToGrid w:val="0"/>
              <w:jc w:val="center"/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</w:pPr>
          </w:p>
        </w:tc>
      </w:tr>
      <w:tr w:rsidR="00891143" w14:paraId="40DCAC24" w14:textId="77777777">
        <w:trPr>
          <w:cantSplit/>
        </w:trPr>
        <w:tc>
          <w:tcPr>
            <w:tcW w:w="3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DCAC1C" w14:textId="77777777" w:rsidR="00891143" w:rsidRDefault="007002DB">
            <w:pPr>
              <w:suppressAutoHyphens w:val="0"/>
              <w:snapToGrid w:val="0"/>
              <w:spacing w:after="0" w:line="24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 w:cstheme="minorHAnsi"/>
                <w:color w:val="000000"/>
                <w:sz w:val="18"/>
                <w:szCs w:val="18"/>
              </w:rPr>
              <w:t>L’Avviso/Bando definisce in modo puntuale le norme per la gestione del progetto e per l rendicontazione delle attività?</w:t>
            </w: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DCAC1D" w14:textId="77777777" w:rsidR="00891143" w:rsidRDefault="007002DB">
            <w:pPr>
              <w:pStyle w:val="Contenutotabella"/>
              <w:numPr>
                <w:ilvl w:val="0"/>
                <w:numId w:val="1"/>
              </w:numPr>
              <w:tabs>
                <w:tab w:val="left" w:pos="130"/>
              </w:tabs>
              <w:snapToGrid w:val="0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  <w:t>Avviso/Bando (versione definitiva)</w:t>
            </w:r>
          </w:p>
          <w:p w14:paraId="40DCAC1E" w14:textId="77777777" w:rsidR="00891143" w:rsidRDefault="007002DB">
            <w:pPr>
              <w:pStyle w:val="Contenutotabella"/>
              <w:numPr>
                <w:ilvl w:val="0"/>
                <w:numId w:val="1"/>
              </w:numPr>
              <w:tabs>
                <w:tab w:val="left" w:pos="130"/>
              </w:tabs>
              <w:snapToGrid w:val="0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  <w:t>PR FSE+</w:t>
            </w:r>
          </w:p>
          <w:p w14:paraId="40DCAC1F" w14:textId="77777777" w:rsidR="00891143" w:rsidRDefault="007002DB">
            <w:pPr>
              <w:pStyle w:val="Contenutotabella"/>
              <w:numPr>
                <w:ilvl w:val="0"/>
                <w:numId w:val="1"/>
              </w:numPr>
              <w:tabs>
                <w:tab w:val="left" w:pos="130"/>
              </w:tabs>
              <w:snapToGrid w:val="0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  <w:t>Manuale del PR FSE+ (allegato 1 – linee guida per la redazione degli avvisi)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DCAC20" w14:textId="77777777" w:rsidR="00891143" w:rsidRDefault="00891143">
            <w:pPr>
              <w:pStyle w:val="Contenutotabella"/>
              <w:snapToGrid w:val="0"/>
              <w:jc w:val="center"/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DCAC21" w14:textId="77777777" w:rsidR="00891143" w:rsidRDefault="00891143">
            <w:pPr>
              <w:pStyle w:val="Contenutotabella"/>
              <w:snapToGrid w:val="0"/>
              <w:jc w:val="center"/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DCAC22" w14:textId="77777777" w:rsidR="00891143" w:rsidRDefault="00891143">
            <w:pPr>
              <w:pStyle w:val="Contenutotabella"/>
              <w:snapToGrid w:val="0"/>
              <w:jc w:val="center"/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CAC23" w14:textId="77777777" w:rsidR="00891143" w:rsidRDefault="00891143">
            <w:pPr>
              <w:pStyle w:val="Contenutotabella"/>
              <w:snapToGrid w:val="0"/>
              <w:jc w:val="center"/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</w:pPr>
          </w:p>
        </w:tc>
      </w:tr>
      <w:tr w:rsidR="00891143" w14:paraId="40DCAC2D" w14:textId="77777777">
        <w:trPr>
          <w:cantSplit/>
        </w:trPr>
        <w:tc>
          <w:tcPr>
            <w:tcW w:w="3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DCAC25" w14:textId="77777777" w:rsidR="00891143" w:rsidRDefault="007002DB">
            <w:pPr>
              <w:suppressAutoHyphens w:val="0"/>
              <w:snapToGrid w:val="0"/>
              <w:spacing w:after="0" w:line="24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 w:cstheme="minorHAnsi"/>
                <w:color w:val="000000"/>
                <w:sz w:val="18"/>
                <w:szCs w:val="18"/>
              </w:rPr>
              <w:lastRenderedPageBreak/>
              <w:t>L’Avviso/Bando definisce in modo puntuale i casi di decadenza o revoca del contributo?</w:t>
            </w: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DCAC26" w14:textId="77777777" w:rsidR="00891143" w:rsidRDefault="007002DB">
            <w:pPr>
              <w:pStyle w:val="Contenutotabella"/>
              <w:numPr>
                <w:ilvl w:val="0"/>
                <w:numId w:val="1"/>
              </w:numPr>
              <w:tabs>
                <w:tab w:val="left" w:pos="130"/>
              </w:tabs>
              <w:snapToGrid w:val="0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  <w:t>Avviso/Bando (versione definitiva)</w:t>
            </w:r>
          </w:p>
          <w:p w14:paraId="40DCAC27" w14:textId="77777777" w:rsidR="00891143" w:rsidRDefault="007002DB">
            <w:pPr>
              <w:pStyle w:val="Contenutotabella"/>
              <w:numPr>
                <w:ilvl w:val="0"/>
                <w:numId w:val="1"/>
              </w:numPr>
              <w:tabs>
                <w:tab w:val="left" w:pos="130"/>
              </w:tabs>
              <w:snapToGrid w:val="0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  <w:t>PR FSE+</w:t>
            </w:r>
          </w:p>
          <w:p w14:paraId="40DCAC28" w14:textId="77777777" w:rsidR="00891143" w:rsidRDefault="007002DB">
            <w:pPr>
              <w:pStyle w:val="Contenutotabella"/>
              <w:numPr>
                <w:ilvl w:val="0"/>
                <w:numId w:val="1"/>
              </w:numPr>
              <w:tabs>
                <w:tab w:val="left" w:pos="130"/>
              </w:tabs>
              <w:snapToGrid w:val="0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  <w:t>Manuale del PR FSE+ (allegato 1 – linee guida per la redazione degli avvisi)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DCAC29" w14:textId="77777777" w:rsidR="00891143" w:rsidRDefault="00891143">
            <w:pPr>
              <w:pStyle w:val="Contenutotabella"/>
              <w:snapToGrid w:val="0"/>
              <w:jc w:val="center"/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DCAC2A" w14:textId="77777777" w:rsidR="00891143" w:rsidRDefault="00891143">
            <w:pPr>
              <w:pStyle w:val="Contenutotabella"/>
              <w:snapToGrid w:val="0"/>
              <w:jc w:val="center"/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DCAC2B" w14:textId="77777777" w:rsidR="00891143" w:rsidRDefault="00891143">
            <w:pPr>
              <w:pStyle w:val="Contenutotabella"/>
              <w:snapToGrid w:val="0"/>
              <w:jc w:val="center"/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CAC2C" w14:textId="77777777" w:rsidR="00891143" w:rsidRDefault="00891143">
            <w:pPr>
              <w:pStyle w:val="Contenutotabella"/>
              <w:snapToGrid w:val="0"/>
              <w:jc w:val="center"/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</w:pPr>
          </w:p>
        </w:tc>
      </w:tr>
      <w:tr w:rsidR="00891143" w14:paraId="40DCAC36" w14:textId="77777777">
        <w:trPr>
          <w:cantSplit/>
        </w:trPr>
        <w:tc>
          <w:tcPr>
            <w:tcW w:w="3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DCAC2E" w14:textId="77777777" w:rsidR="00891143" w:rsidRDefault="007002DB">
            <w:pPr>
              <w:suppressAutoHyphens w:val="0"/>
              <w:snapToGrid w:val="0"/>
              <w:spacing w:after="0" w:line="24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 w:cstheme="minorHAnsi"/>
                <w:color w:val="000000"/>
                <w:sz w:val="18"/>
                <w:szCs w:val="18"/>
              </w:rPr>
              <w:t>L’Avviso/Bando definisce in modo puntuale la proprietà dei prodotti, dati e risultati?</w:t>
            </w: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DCAC2F" w14:textId="77777777" w:rsidR="00891143" w:rsidRDefault="007002DB">
            <w:pPr>
              <w:pStyle w:val="Contenutotabella"/>
              <w:numPr>
                <w:ilvl w:val="0"/>
                <w:numId w:val="1"/>
              </w:numPr>
              <w:tabs>
                <w:tab w:val="left" w:pos="130"/>
              </w:tabs>
              <w:snapToGrid w:val="0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  <w:t>Avviso/Bando (versione definitiva)</w:t>
            </w:r>
          </w:p>
          <w:p w14:paraId="40DCAC30" w14:textId="77777777" w:rsidR="00891143" w:rsidRDefault="007002DB">
            <w:pPr>
              <w:pStyle w:val="Contenutotabella"/>
              <w:numPr>
                <w:ilvl w:val="0"/>
                <w:numId w:val="1"/>
              </w:numPr>
              <w:tabs>
                <w:tab w:val="left" w:pos="130"/>
              </w:tabs>
              <w:snapToGrid w:val="0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  <w:t>PR FSE+</w:t>
            </w:r>
          </w:p>
          <w:p w14:paraId="40DCAC31" w14:textId="77777777" w:rsidR="00891143" w:rsidRDefault="007002DB">
            <w:pPr>
              <w:pStyle w:val="Contenutotabella"/>
              <w:numPr>
                <w:ilvl w:val="0"/>
                <w:numId w:val="1"/>
              </w:numPr>
              <w:tabs>
                <w:tab w:val="left" w:pos="130"/>
              </w:tabs>
              <w:snapToGrid w:val="0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  <w:t>Manuale del PR FSE+ (allegato 1 – linee guida per la redazione degli avvisi)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DCAC32" w14:textId="77777777" w:rsidR="00891143" w:rsidRDefault="00891143">
            <w:pPr>
              <w:pStyle w:val="Contenutotabella"/>
              <w:snapToGrid w:val="0"/>
              <w:jc w:val="center"/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DCAC33" w14:textId="77777777" w:rsidR="00891143" w:rsidRDefault="00891143">
            <w:pPr>
              <w:pStyle w:val="Contenutotabella"/>
              <w:snapToGrid w:val="0"/>
              <w:jc w:val="center"/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DCAC34" w14:textId="77777777" w:rsidR="00891143" w:rsidRDefault="00891143">
            <w:pPr>
              <w:pStyle w:val="Contenutotabella"/>
              <w:snapToGrid w:val="0"/>
              <w:jc w:val="center"/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CAC35" w14:textId="77777777" w:rsidR="00891143" w:rsidRDefault="00891143">
            <w:pPr>
              <w:pStyle w:val="Contenutotabella"/>
              <w:snapToGrid w:val="0"/>
              <w:jc w:val="center"/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</w:pPr>
          </w:p>
        </w:tc>
      </w:tr>
      <w:tr w:rsidR="00891143" w14:paraId="40DCAC3F" w14:textId="77777777">
        <w:trPr>
          <w:cantSplit/>
        </w:trPr>
        <w:tc>
          <w:tcPr>
            <w:tcW w:w="3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DCAC37" w14:textId="77777777" w:rsidR="00891143" w:rsidRDefault="007002DB">
            <w:pPr>
              <w:suppressAutoHyphens w:val="0"/>
              <w:snapToGrid w:val="0"/>
              <w:spacing w:after="0" w:line="24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 w:cstheme="minorHAnsi"/>
                <w:color w:val="000000"/>
                <w:sz w:val="18"/>
                <w:szCs w:val="18"/>
              </w:rPr>
              <w:t xml:space="preserve">L’Avviso/Bando definisce in modo puntuale l’informazione e </w:t>
            </w:r>
            <w:proofErr w:type="gramStart"/>
            <w:r>
              <w:rPr>
                <w:rFonts w:ascii="Verdana" w:hAnsi="Verdana" w:cstheme="minorHAnsi"/>
                <w:color w:val="000000"/>
                <w:sz w:val="18"/>
                <w:szCs w:val="18"/>
              </w:rPr>
              <w:t>la  pubblicità</w:t>
            </w:r>
            <w:proofErr w:type="gramEnd"/>
            <w:r>
              <w:rPr>
                <w:rFonts w:ascii="Verdana" w:hAnsi="Verdana" w:cstheme="minorHAnsi"/>
                <w:color w:val="000000"/>
                <w:sz w:val="18"/>
                <w:szCs w:val="18"/>
              </w:rPr>
              <w:t>?</w:t>
            </w: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DCAC38" w14:textId="77777777" w:rsidR="00891143" w:rsidRDefault="007002DB">
            <w:pPr>
              <w:pStyle w:val="Contenutotabella"/>
              <w:numPr>
                <w:ilvl w:val="0"/>
                <w:numId w:val="1"/>
              </w:numPr>
              <w:tabs>
                <w:tab w:val="left" w:pos="130"/>
              </w:tabs>
              <w:snapToGrid w:val="0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  <w:t>Avviso/Bando (versione definitiva)</w:t>
            </w:r>
          </w:p>
          <w:p w14:paraId="40DCAC39" w14:textId="77777777" w:rsidR="00891143" w:rsidRDefault="007002DB">
            <w:pPr>
              <w:pStyle w:val="Contenutotabella"/>
              <w:numPr>
                <w:ilvl w:val="0"/>
                <w:numId w:val="1"/>
              </w:numPr>
              <w:tabs>
                <w:tab w:val="left" w:pos="130"/>
              </w:tabs>
              <w:snapToGrid w:val="0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  <w:t>PR FSE+</w:t>
            </w:r>
          </w:p>
          <w:p w14:paraId="40DCAC3A" w14:textId="77777777" w:rsidR="00891143" w:rsidRDefault="007002DB">
            <w:pPr>
              <w:pStyle w:val="Contenutotabella"/>
              <w:numPr>
                <w:ilvl w:val="0"/>
                <w:numId w:val="1"/>
              </w:numPr>
              <w:tabs>
                <w:tab w:val="left" w:pos="130"/>
              </w:tabs>
              <w:snapToGrid w:val="0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  <w:t>Manuale del PR FSE+ (allegato 1 – linee guida per la redazione degli avvisi)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DCAC3B" w14:textId="77777777" w:rsidR="00891143" w:rsidRDefault="00891143">
            <w:pPr>
              <w:pStyle w:val="Contenutotabella"/>
              <w:snapToGrid w:val="0"/>
              <w:jc w:val="center"/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DCAC3C" w14:textId="77777777" w:rsidR="00891143" w:rsidRDefault="00891143">
            <w:pPr>
              <w:pStyle w:val="Contenutotabella"/>
              <w:snapToGrid w:val="0"/>
              <w:jc w:val="center"/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DCAC3D" w14:textId="77777777" w:rsidR="00891143" w:rsidRDefault="00891143">
            <w:pPr>
              <w:pStyle w:val="Contenutotabella"/>
              <w:snapToGrid w:val="0"/>
              <w:jc w:val="center"/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CAC3E" w14:textId="77777777" w:rsidR="00891143" w:rsidRDefault="00891143">
            <w:pPr>
              <w:pStyle w:val="Contenutotabella"/>
              <w:snapToGrid w:val="0"/>
              <w:jc w:val="center"/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</w:pPr>
          </w:p>
        </w:tc>
      </w:tr>
      <w:tr w:rsidR="00891143" w14:paraId="40DCAC48" w14:textId="77777777">
        <w:trPr>
          <w:cantSplit/>
        </w:trPr>
        <w:tc>
          <w:tcPr>
            <w:tcW w:w="3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DCAC40" w14:textId="77777777" w:rsidR="00891143" w:rsidRDefault="007002DB">
            <w:pPr>
              <w:suppressAutoHyphens w:val="0"/>
              <w:snapToGrid w:val="0"/>
              <w:spacing w:after="0" w:line="24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 w:cstheme="minorHAnsi"/>
                <w:color w:val="000000"/>
                <w:sz w:val="18"/>
                <w:szCs w:val="18"/>
              </w:rPr>
              <w:t>L’Avviso/Bando definisce in modo puntuale le condizioni di tutela della privacy?</w:t>
            </w: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DCAC41" w14:textId="77777777" w:rsidR="00891143" w:rsidRDefault="007002DB">
            <w:pPr>
              <w:pStyle w:val="Contenutotabella"/>
              <w:numPr>
                <w:ilvl w:val="0"/>
                <w:numId w:val="1"/>
              </w:numPr>
              <w:tabs>
                <w:tab w:val="left" w:pos="130"/>
              </w:tabs>
              <w:snapToGrid w:val="0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  <w:t>Avviso/Bando (versione definitiva)</w:t>
            </w:r>
          </w:p>
          <w:p w14:paraId="40DCAC42" w14:textId="77777777" w:rsidR="00891143" w:rsidRDefault="007002DB">
            <w:pPr>
              <w:pStyle w:val="Contenutotabella"/>
              <w:numPr>
                <w:ilvl w:val="0"/>
                <w:numId w:val="1"/>
              </w:numPr>
              <w:tabs>
                <w:tab w:val="left" w:pos="130"/>
              </w:tabs>
              <w:snapToGrid w:val="0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  <w:t>PR FSE+</w:t>
            </w:r>
          </w:p>
          <w:p w14:paraId="40DCAC43" w14:textId="77777777" w:rsidR="00891143" w:rsidRDefault="007002DB">
            <w:pPr>
              <w:pStyle w:val="Contenutotabella"/>
              <w:numPr>
                <w:ilvl w:val="0"/>
                <w:numId w:val="1"/>
              </w:numPr>
              <w:tabs>
                <w:tab w:val="left" w:pos="130"/>
              </w:tabs>
              <w:snapToGrid w:val="0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  <w:t>Manuale del PR FSE+ (allegato 1 – linee guida per la redazione degli avvisi)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DCAC44" w14:textId="77777777" w:rsidR="00891143" w:rsidRDefault="00891143">
            <w:pPr>
              <w:pStyle w:val="Contenutotabella"/>
              <w:snapToGrid w:val="0"/>
              <w:jc w:val="center"/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DCAC45" w14:textId="77777777" w:rsidR="00891143" w:rsidRDefault="00891143">
            <w:pPr>
              <w:pStyle w:val="Contenutotabella"/>
              <w:snapToGrid w:val="0"/>
              <w:jc w:val="center"/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DCAC46" w14:textId="77777777" w:rsidR="00891143" w:rsidRDefault="00891143">
            <w:pPr>
              <w:pStyle w:val="Contenutotabella"/>
              <w:snapToGrid w:val="0"/>
              <w:jc w:val="center"/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CAC47" w14:textId="77777777" w:rsidR="00891143" w:rsidRDefault="00891143">
            <w:pPr>
              <w:pStyle w:val="Contenutotabella"/>
              <w:snapToGrid w:val="0"/>
              <w:jc w:val="center"/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</w:pPr>
          </w:p>
        </w:tc>
      </w:tr>
      <w:tr w:rsidR="00891143" w14:paraId="40DCAC51" w14:textId="77777777">
        <w:trPr>
          <w:cantSplit/>
        </w:trPr>
        <w:tc>
          <w:tcPr>
            <w:tcW w:w="3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DCAC49" w14:textId="77777777" w:rsidR="00891143" w:rsidRDefault="007002DB">
            <w:pPr>
              <w:suppressAutoHyphens w:val="0"/>
              <w:snapToGrid w:val="0"/>
              <w:spacing w:after="0" w:line="24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 w:cstheme="minorHAnsi"/>
                <w:color w:val="000000"/>
                <w:sz w:val="18"/>
                <w:szCs w:val="18"/>
              </w:rPr>
              <w:t>L’Avviso/Bando definisce in modo puntuale gli articoli 18-19-20 e 21 dell’</w:t>
            </w:r>
            <w:r>
              <w:rPr>
                <w:rFonts w:ascii="Verdana" w:hAnsi="Verdana" w:cstheme="minorHAnsi"/>
                <w:i/>
                <w:iCs/>
                <w:color w:val="000000"/>
                <w:sz w:val="18"/>
                <w:szCs w:val="18"/>
              </w:rPr>
              <w:t>allegato 1 – linee guida per la redazione degli avvisi</w:t>
            </w:r>
            <w:r>
              <w:rPr>
                <w:rFonts w:ascii="Verdana" w:hAnsi="Verdana" w:cstheme="minorHAnsi"/>
                <w:color w:val="000000"/>
                <w:sz w:val="18"/>
                <w:szCs w:val="18"/>
              </w:rPr>
              <w:t xml:space="preserve"> del Manuale delle procedure in vigore alla data della presente?</w:t>
            </w: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DCAC4A" w14:textId="77777777" w:rsidR="00891143" w:rsidRDefault="007002DB">
            <w:pPr>
              <w:pStyle w:val="Contenutotabella"/>
              <w:numPr>
                <w:ilvl w:val="0"/>
                <w:numId w:val="1"/>
              </w:numPr>
              <w:tabs>
                <w:tab w:val="left" w:pos="130"/>
              </w:tabs>
              <w:snapToGrid w:val="0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  <w:t>Avviso/Bando (versione definitiva)</w:t>
            </w:r>
          </w:p>
          <w:p w14:paraId="40DCAC4B" w14:textId="77777777" w:rsidR="00891143" w:rsidRDefault="007002DB">
            <w:pPr>
              <w:pStyle w:val="Contenutotabella"/>
              <w:numPr>
                <w:ilvl w:val="0"/>
                <w:numId w:val="1"/>
              </w:numPr>
              <w:tabs>
                <w:tab w:val="left" w:pos="130"/>
              </w:tabs>
              <w:snapToGrid w:val="0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  <w:t>PR FSE+</w:t>
            </w:r>
          </w:p>
          <w:p w14:paraId="40DCAC4C" w14:textId="77777777" w:rsidR="00891143" w:rsidRDefault="007002DB">
            <w:pPr>
              <w:pStyle w:val="Contenutotabella"/>
              <w:numPr>
                <w:ilvl w:val="0"/>
                <w:numId w:val="1"/>
              </w:numPr>
              <w:tabs>
                <w:tab w:val="left" w:pos="130"/>
              </w:tabs>
              <w:snapToGrid w:val="0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  <w:t>Manuale del PR FSE+ (allegato 1 – linee guida per la redazione degli avvisi)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DCAC4D" w14:textId="77777777" w:rsidR="00891143" w:rsidRDefault="00891143">
            <w:pPr>
              <w:pStyle w:val="Contenutotabella"/>
              <w:snapToGrid w:val="0"/>
              <w:jc w:val="center"/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DCAC4E" w14:textId="77777777" w:rsidR="00891143" w:rsidRDefault="00891143">
            <w:pPr>
              <w:pStyle w:val="Contenutotabella"/>
              <w:snapToGrid w:val="0"/>
              <w:jc w:val="center"/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DCAC4F" w14:textId="77777777" w:rsidR="00891143" w:rsidRDefault="00891143">
            <w:pPr>
              <w:pStyle w:val="Contenutotabella"/>
              <w:snapToGrid w:val="0"/>
              <w:jc w:val="center"/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CAC50" w14:textId="77777777" w:rsidR="00891143" w:rsidRDefault="00891143">
            <w:pPr>
              <w:pStyle w:val="Contenutotabella"/>
              <w:snapToGrid w:val="0"/>
              <w:jc w:val="center"/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</w:pPr>
          </w:p>
        </w:tc>
      </w:tr>
      <w:tr w:rsidR="00891143" w14:paraId="40DCAC5A" w14:textId="77777777">
        <w:trPr>
          <w:cantSplit/>
        </w:trPr>
        <w:tc>
          <w:tcPr>
            <w:tcW w:w="3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DCAC52" w14:textId="77777777" w:rsidR="00891143" w:rsidRDefault="007002DB">
            <w:pPr>
              <w:suppressAutoHyphens w:val="0"/>
              <w:snapToGrid w:val="0"/>
              <w:spacing w:after="0" w:line="24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 w:cstheme="minorHAnsi"/>
                <w:color w:val="000000"/>
                <w:sz w:val="18"/>
                <w:szCs w:val="18"/>
              </w:rPr>
              <w:t>L’Avviso/Bando definisce in modo puntuale i relativi allegati come previsti all’articolo 22 dell’</w:t>
            </w:r>
            <w:r>
              <w:rPr>
                <w:rFonts w:ascii="Verdana" w:hAnsi="Verdana" w:cstheme="minorHAnsi"/>
                <w:i/>
                <w:iCs/>
                <w:color w:val="000000"/>
                <w:sz w:val="18"/>
                <w:szCs w:val="18"/>
              </w:rPr>
              <w:t>allegato 1 – linee guida per la redazione degli avvisi</w:t>
            </w:r>
            <w:r>
              <w:rPr>
                <w:rFonts w:ascii="Verdana" w:hAnsi="Verdana" w:cstheme="minorHAnsi"/>
                <w:color w:val="000000"/>
                <w:sz w:val="18"/>
                <w:szCs w:val="18"/>
              </w:rPr>
              <w:t xml:space="preserve"> del Manuale delle procedure in vigore alla data della presente?</w:t>
            </w: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DCAC53" w14:textId="77777777" w:rsidR="00891143" w:rsidRDefault="007002DB">
            <w:pPr>
              <w:pStyle w:val="Contenutotabella"/>
              <w:numPr>
                <w:ilvl w:val="0"/>
                <w:numId w:val="1"/>
              </w:numPr>
              <w:tabs>
                <w:tab w:val="left" w:pos="130"/>
              </w:tabs>
              <w:snapToGrid w:val="0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  <w:t>Avviso/Bando (versione definitiva)</w:t>
            </w:r>
          </w:p>
          <w:p w14:paraId="40DCAC54" w14:textId="77777777" w:rsidR="00891143" w:rsidRDefault="007002DB">
            <w:pPr>
              <w:pStyle w:val="Contenutotabella"/>
              <w:numPr>
                <w:ilvl w:val="0"/>
                <w:numId w:val="1"/>
              </w:numPr>
              <w:tabs>
                <w:tab w:val="left" w:pos="130"/>
              </w:tabs>
              <w:snapToGrid w:val="0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  <w:t>PR FSE+</w:t>
            </w:r>
          </w:p>
          <w:p w14:paraId="40DCAC55" w14:textId="77777777" w:rsidR="00891143" w:rsidRDefault="007002DB">
            <w:pPr>
              <w:pStyle w:val="Contenutotabella"/>
              <w:numPr>
                <w:ilvl w:val="0"/>
                <w:numId w:val="1"/>
              </w:numPr>
              <w:tabs>
                <w:tab w:val="left" w:pos="130"/>
              </w:tabs>
              <w:snapToGrid w:val="0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  <w:t>Manuale del PR FSE+ (allegato 1 – linee guida per la redazione degli avvisi)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DCAC56" w14:textId="77777777" w:rsidR="00891143" w:rsidRDefault="00891143">
            <w:pPr>
              <w:pStyle w:val="Contenutotabella"/>
              <w:snapToGrid w:val="0"/>
              <w:jc w:val="center"/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DCAC57" w14:textId="77777777" w:rsidR="00891143" w:rsidRDefault="00891143">
            <w:pPr>
              <w:pStyle w:val="Contenutotabella"/>
              <w:snapToGrid w:val="0"/>
              <w:jc w:val="center"/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DCAC58" w14:textId="77777777" w:rsidR="00891143" w:rsidRDefault="00891143">
            <w:pPr>
              <w:pStyle w:val="Contenutotabella"/>
              <w:snapToGrid w:val="0"/>
              <w:jc w:val="center"/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CAC59" w14:textId="77777777" w:rsidR="00891143" w:rsidRDefault="00891143">
            <w:pPr>
              <w:pStyle w:val="Contenutotabella"/>
              <w:snapToGrid w:val="0"/>
              <w:jc w:val="center"/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</w:pPr>
          </w:p>
        </w:tc>
      </w:tr>
      <w:tr w:rsidR="00891143" w14:paraId="40DCAC63" w14:textId="77777777">
        <w:trPr>
          <w:cantSplit/>
        </w:trPr>
        <w:tc>
          <w:tcPr>
            <w:tcW w:w="3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DCAC5B" w14:textId="77777777" w:rsidR="00891143" w:rsidRDefault="007002DB">
            <w:pPr>
              <w:suppressAutoHyphens w:val="0"/>
              <w:snapToGrid w:val="0"/>
              <w:spacing w:after="0" w:line="24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 w:cstheme="minorHAnsi"/>
                <w:color w:val="000000"/>
                <w:sz w:val="18"/>
                <w:szCs w:val="18"/>
              </w:rPr>
              <w:t>L’Avviso/Bando è coerente con il Vademecum e con i suoi allegati?</w:t>
            </w: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DCAC5C" w14:textId="77777777" w:rsidR="00891143" w:rsidRDefault="007002DB">
            <w:pPr>
              <w:pStyle w:val="Contenutotabella"/>
              <w:numPr>
                <w:ilvl w:val="0"/>
                <w:numId w:val="1"/>
              </w:numPr>
              <w:tabs>
                <w:tab w:val="left" w:pos="130"/>
              </w:tabs>
              <w:snapToGrid w:val="0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  <w:t>Avviso/Bando (versione definitiva)</w:t>
            </w:r>
          </w:p>
          <w:p w14:paraId="40DCAC5D" w14:textId="77777777" w:rsidR="00891143" w:rsidRDefault="007002DB">
            <w:pPr>
              <w:pStyle w:val="Contenutotabella"/>
              <w:numPr>
                <w:ilvl w:val="0"/>
                <w:numId w:val="1"/>
              </w:numPr>
              <w:tabs>
                <w:tab w:val="left" w:pos="130"/>
              </w:tabs>
              <w:snapToGrid w:val="0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  <w:t>PR FSE+</w:t>
            </w:r>
          </w:p>
          <w:p w14:paraId="40DCAC5E" w14:textId="77777777" w:rsidR="00891143" w:rsidRDefault="007002DB">
            <w:pPr>
              <w:pStyle w:val="Contenutotabella"/>
              <w:numPr>
                <w:ilvl w:val="0"/>
                <w:numId w:val="1"/>
              </w:numPr>
              <w:tabs>
                <w:tab w:val="left" w:pos="130"/>
              </w:tabs>
              <w:snapToGrid w:val="0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  <w:t xml:space="preserve"> Vademecum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DCAC5F" w14:textId="77777777" w:rsidR="00891143" w:rsidRDefault="00891143">
            <w:pPr>
              <w:pStyle w:val="Contenutotabella"/>
              <w:snapToGrid w:val="0"/>
              <w:jc w:val="center"/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DCAC60" w14:textId="77777777" w:rsidR="00891143" w:rsidRDefault="00891143">
            <w:pPr>
              <w:pStyle w:val="Contenutotabella"/>
              <w:snapToGrid w:val="0"/>
              <w:jc w:val="center"/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DCAC61" w14:textId="77777777" w:rsidR="00891143" w:rsidRDefault="00891143">
            <w:pPr>
              <w:pStyle w:val="Contenutotabella"/>
              <w:snapToGrid w:val="0"/>
              <w:jc w:val="center"/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CAC62" w14:textId="77777777" w:rsidR="00891143" w:rsidRDefault="00891143">
            <w:pPr>
              <w:pStyle w:val="Contenutotabella"/>
              <w:snapToGrid w:val="0"/>
              <w:jc w:val="center"/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</w:pPr>
          </w:p>
        </w:tc>
      </w:tr>
      <w:tr w:rsidR="00891143" w14:paraId="40DCAC6B" w14:textId="77777777">
        <w:trPr>
          <w:cantSplit/>
        </w:trPr>
        <w:tc>
          <w:tcPr>
            <w:tcW w:w="3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DCAC64" w14:textId="77777777" w:rsidR="00891143" w:rsidRDefault="007002DB">
            <w:pPr>
              <w:snapToGrid w:val="0"/>
              <w:spacing w:after="0" w:line="24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 w:cstheme="minorHAnsi"/>
                <w:color w:val="000000"/>
                <w:sz w:val="18"/>
                <w:szCs w:val="18"/>
              </w:rPr>
              <w:lastRenderedPageBreak/>
              <w:t>Le risorse finanziarie previste dall’</w:t>
            </w:r>
            <w:r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  <w:t>Avviso/Bando</w:t>
            </w:r>
            <w:r>
              <w:rPr>
                <w:rFonts w:ascii="Verdana" w:hAnsi="Verdana" w:cstheme="minorHAnsi"/>
                <w:color w:val="000000"/>
                <w:sz w:val="18"/>
                <w:szCs w:val="18"/>
              </w:rPr>
              <w:t xml:space="preserve"> sono coerenti con la disponibilità prevista dal Documento di programmazione attuativa, approvato con DDG n.765 del 28.07.2023</w:t>
            </w:r>
            <w:proofErr w:type="gramStart"/>
            <w:r>
              <w:rPr>
                <w:rFonts w:ascii="Verdana" w:hAnsi="Verdana" w:cstheme="minorHAnsi"/>
                <w:color w:val="000000"/>
                <w:sz w:val="18"/>
                <w:szCs w:val="18"/>
              </w:rPr>
              <w:t>,  degli</w:t>
            </w:r>
            <w:proofErr w:type="gramEnd"/>
            <w:r>
              <w:rPr>
                <w:rFonts w:ascii="Verdana" w:hAnsi="Verdana" w:cstheme="minorHAnsi"/>
                <w:color w:val="000000"/>
                <w:sz w:val="18"/>
                <w:szCs w:val="18"/>
              </w:rPr>
              <w:t xml:space="preserve"> interventi del PR FSE+ a livello di Priorità, l’Obiettivo specifico, codice settore intervento e tipi di azioni correlate e con quelle associate a</w:t>
            </w:r>
            <w:r>
              <w:rPr>
                <w:rFonts w:ascii="Verdana" w:hAnsi="Verdana" w:cstheme="minorHAnsi"/>
                <w:color w:val="000000"/>
                <w:sz w:val="18"/>
                <w:szCs w:val="18"/>
              </w:rPr>
              <w:t xml:space="preserve"> ciascun </w:t>
            </w:r>
            <w:proofErr w:type="spellStart"/>
            <w:r>
              <w:rPr>
                <w:rFonts w:ascii="Verdana" w:hAnsi="Verdana" w:cstheme="minorHAnsi"/>
                <w:color w:val="000000"/>
                <w:sz w:val="18"/>
                <w:szCs w:val="18"/>
              </w:rPr>
              <w:t>CdR</w:t>
            </w:r>
            <w:proofErr w:type="spellEnd"/>
            <w:r>
              <w:rPr>
                <w:rFonts w:ascii="Verdana" w:hAnsi="Verdana" w:cstheme="minorHAnsi"/>
                <w:color w:val="000000"/>
                <w:sz w:val="18"/>
                <w:szCs w:val="18"/>
              </w:rPr>
              <w:t>?</w:t>
            </w: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DCAC65" w14:textId="77777777" w:rsidR="00891143" w:rsidRDefault="007002DB">
            <w:pPr>
              <w:pStyle w:val="Contenutotabella"/>
              <w:numPr>
                <w:ilvl w:val="0"/>
                <w:numId w:val="1"/>
              </w:numPr>
              <w:tabs>
                <w:tab w:val="left" w:pos="130"/>
              </w:tabs>
              <w:snapToGrid w:val="0"/>
              <w:ind w:left="227" w:hanging="227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  <w:t xml:space="preserve"> Avviso/Bando (versione definitiva)</w:t>
            </w:r>
          </w:p>
          <w:p w14:paraId="40DCAC66" w14:textId="77777777" w:rsidR="00891143" w:rsidRDefault="007002DB">
            <w:pPr>
              <w:pStyle w:val="Contenutotabella"/>
              <w:numPr>
                <w:ilvl w:val="0"/>
                <w:numId w:val="1"/>
              </w:numPr>
              <w:tabs>
                <w:tab w:val="left" w:pos="130"/>
              </w:tabs>
              <w:snapToGrid w:val="0"/>
              <w:ind w:left="227" w:hanging="227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  <w:t>Documento di programmazione attuativa in vigore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DCAC67" w14:textId="77777777" w:rsidR="00891143" w:rsidRDefault="00891143">
            <w:pPr>
              <w:pStyle w:val="Contenutotabella"/>
              <w:snapToGrid w:val="0"/>
              <w:jc w:val="center"/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DCAC68" w14:textId="77777777" w:rsidR="00891143" w:rsidRDefault="00891143">
            <w:pPr>
              <w:pStyle w:val="Contenutotabella"/>
              <w:snapToGrid w:val="0"/>
              <w:jc w:val="center"/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DCAC69" w14:textId="77777777" w:rsidR="00891143" w:rsidRDefault="00891143">
            <w:pPr>
              <w:pStyle w:val="Contenutotabella"/>
              <w:snapToGrid w:val="0"/>
              <w:jc w:val="center"/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CAC6A" w14:textId="77777777" w:rsidR="00891143" w:rsidRDefault="00891143">
            <w:pPr>
              <w:pStyle w:val="Contenutotabella"/>
              <w:snapToGrid w:val="0"/>
              <w:jc w:val="center"/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</w:pPr>
          </w:p>
        </w:tc>
      </w:tr>
      <w:tr w:rsidR="00891143" w14:paraId="40DCAC72" w14:textId="77777777">
        <w:trPr>
          <w:cantSplit/>
        </w:trPr>
        <w:tc>
          <w:tcPr>
            <w:tcW w:w="3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DCAC6C" w14:textId="77777777" w:rsidR="00891143" w:rsidRDefault="007002DB">
            <w:pPr>
              <w:snapToGrid w:val="0"/>
              <w:spacing w:after="0" w:line="24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È stato richiesto l’accertamento in entrata delle somme relative all’Avviso?</w:t>
            </w: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DCAC6D" w14:textId="77777777" w:rsidR="00891143" w:rsidRDefault="007002DB">
            <w:pPr>
              <w:pStyle w:val="Contenutotabella"/>
              <w:tabs>
                <w:tab w:val="left" w:pos="130"/>
              </w:tabs>
              <w:snapToGrid w:val="0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  <w:t>-Richiesta di accertamento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DCAC6E" w14:textId="77777777" w:rsidR="00891143" w:rsidRDefault="00891143">
            <w:pPr>
              <w:pStyle w:val="Contenutotabella"/>
              <w:snapToGrid w:val="0"/>
              <w:jc w:val="center"/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DCAC6F" w14:textId="77777777" w:rsidR="00891143" w:rsidRDefault="00891143">
            <w:pPr>
              <w:pStyle w:val="Contenutotabella"/>
              <w:snapToGrid w:val="0"/>
              <w:jc w:val="center"/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DCAC70" w14:textId="77777777" w:rsidR="00891143" w:rsidRDefault="00891143">
            <w:pPr>
              <w:pStyle w:val="Contenutotabella"/>
              <w:snapToGrid w:val="0"/>
              <w:jc w:val="center"/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CAC71" w14:textId="77777777" w:rsidR="00891143" w:rsidRDefault="00891143">
            <w:pPr>
              <w:pStyle w:val="Contenutotabella"/>
              <w:snapToGrid w:val="0"/>
              <w:jc w:val="center"/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</w:pPr>
          </w:p>
        </w:tc>
      </w:tr>
      <w:tr w:rsidR="00891143" w14:paraId="40DCAC79" w14:textId="77777777">
        <w:trPr>
          <w:cantSplit/>
        </w:trPr>
        <w:tc>
          <w:tcPr>
            <w:tcW w:w="3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DCAC73" w14:textId="77777777" w:rsidR="00891143" w:rsidRDefault="007002DB">
            <w:pPr>
              <w:snapToGrid w:val="0"/>
              <w:spacing w:after="0" w:line="24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È stata redatta la versione definitiva della scheda informativa per lo sviluppo della piattaforma informatica per la realizzazione degli Avvisi (nota </w:t>
            </w:r>
            <w:proofErr w:type="spellStart"/>
            <w:r>
              <w:rPr>
                <w:rFonts w:ascii="Verdana" w:hAnsi="Verdana"/>
                <w:color w:val="000000"/>
                <w:sz w:val="18"/>
                <w:szCs w:val="18"/>
              </w:rPr>
              <w:t>AdG</w:t>
            </w:r>
            <w:proofErr w:type="spellEnd"/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 prot. N.8832 del 04.04.2024)?</w:t>
            </w: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DCAC74" w14:textId="77777777" w:rsidR="00891143" w:rsidRDefault="007002DB">
            <w:pPr>
              <w:pStyle w:val="Contenutotabella"/>
              <w:tabs>
                <w:tab w:val="left" w:pos="130"/>
              </w:tabs>
              <w:snapToGrid w:val="0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  <w:t>-Scheda informativa per lo sviluppo della piattaforma informatica per la realizzazione Avvisi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DCAC75" w14:textId="77777777" w:rsidR="00891143" w:rsidRDefault="00891143">
            <w:pPr>
              <w:pStyle w:val="Contenutotabella"/>
              <w:snapToGrid w:val="0"/>
              <w:jc w:val="center"/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DCAC76" w14:textId="77777777" w:rsidR="00891143" w:rsidRDefault="00891143">
            <w:pPr>
              <w:pStyle w:val="Contenutotabella"/>
              <w:snapToGrid w:val="0"/>
              <w:jc w:val="center"/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DCAC77" w14:textId="77777777" w:rsidR="00891143" w:rsidRDefault="00891143">
            <w:pPr>
              <w:pStyle w:val="Contenutotabella"/>
              <w:snapToGrid w:val="0"/>
              <w:jc w:val="center"/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CAC78" w14:textId="77777777" w:rsidR="00891143" w:rsidRDefault="00891143">
            <w:pPr>
              <w:pStyle w:val="Contenutotabella"/>
              <w:snapToGrid w:val="0"/>
              <w:jc w:val="center"/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</w:pPr>
          </w:p>
        </w:tc>
      </w:tr>
      <w:tr w:rsidR="00891143" w14:paraId="40DCAC82" w14:textId="77777777">
        <w:trPr>
          <w:cantSplit/>
        </w:trPr>
        <w:tc>
          <w:tcPr>
            <w:tcW w:w="3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DCAC7A" w14:textId="77777777" w:rsidR="00891143" w:rsidRDefault="007002DB">
            <w:pPr>
              <w:snapToGrid w:val="0"/>
              <w:spacing w:after="0" w:line="24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L’Avviso/Bando richiede aggiornamenti del Sistema informativo?</w:t>
            </w: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DCAC7B" w14:textId="77777777" w:rsidR="00891143" w:rsidRDefault="007002DB">
            <w:pPr>
              <w:pStyle w:val="Contenutotabella"/>
              <w:tabs>
                <w:tab w:val="left" w:pos="130"/>
              </w:tabs>
              <w:snapToGrid w:val="0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  <w:t>-Avviso/Bando (versione definitiva)</w:t>
            </w:r>
          </w:p>
          <w:p w14:paraId="40DCAC7C" w14:textId="77777777" w:rsidR="00891143" w:rsidRDefault="007002DB">
            <w:pPr>
              <w:pStyle w:val="Contenutotabella"/>
              <w:tabs>
                <w:tab w:val="left" w:pos="130"/>
              </w:tabs>
              <w:snapToGrid w:val="0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  <w:t>-PR FSE+</w:t>
            </w:r>
          </w:p>
          <w:p w14:paraId="40DCAC7D" w14:textId="77777777" w:rsidR="00891143" w:rsidRDefault="007002DB">
            <w:pPr>
              <w:pStyle w:val="Contenutotabella"/>
              <w:tabs>
                <w:tab w:val="left" w:pos="130"/>
              </w:tabs>
              <w:snapToGrid w:val="0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  <w:t>-Sistema Informativo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DCAC7E" w14:textId="77777777" w:rsidR="00891143" w:rsidRDefault="00891143">
            <w:pPr>
              <w:pStyle w:val="Contenutotabella"/>
              <w:snapToGrid w:val="0"/>
              <w:jc w:val="center"/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DCAC7F" w14:textId="77777777" w:rsidR="00891143" w:rsidRDefault="00891143">
            <w:pPr>
              <w:pStyle w:val="Contenutotabella"/>
              <w:snapToGrid w:val="0"/>
              <w:jc w:val="center"/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DCAC80" w14:textId="77777777" w:rsidR="00891143" w:rsidRDefault="00891143">
            <w:pPr>
              <w:pStyle w:val="Contenutotabella"/>
              <w:snapToGrid w:val="0"/>
              <w:jc w:val="center"/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CAC81" w14:textId="77777777" w:rsidR="00891143" w:rsidRDefault="00891143">
            <w:pPr>
              <w:pStyle w:val="Contenutotabella"/>
              <w:snapToGrid w:val="0"/>
              <w:jc w:val="center"/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</w:pPr>
          </w:p>
        </w:tc>
      </w:tr>
      <w:tr w:rsidR="00891143" w14:paraId="40DCAC89" w14:textId="77777777">
        <w:trPr>
          <w:cantSplit/>
        </w:trPr>
        <w:tc>
          <w:tcPr>
            <w:tcW w:w="3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DCAC83" w14:textId="77777777" w:rsidR="00891143" w:rsidRDefault="007002DB">
            <w:pPr>
              <w:snapToGrid w:val="0"/>
              <w:spacing w:after="0" w:line="240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eastAsia="Arial" w:hAnsi="Verdana" w:cstheme="minorHAnsi"/>
                <w:iCs/>
                <w:color w:val="000000"/>
                <w:sz w:val="18"/>
                <w:szCs w:val="18"/>
              </w:rPr>
              <w:t>È stata predisposta la scheda con le informazioni necessarie per l’implementazione del modulo “Gestore Bandi” sul Sistema Informativo relativa alla procedura per la trasmissione delle istanze?</w:t>
            </w: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DCAC84" w14:textId="77777777" w:rsidR="00891143" w:rsidRDefault="007002DB">
            <w:pPr>
              <w:pStyle w:val="Contenutotabella"/>
              <w:numPr>
                <w:ilvl w:val="0"/>
                <w:numId w:val="1"/>
              </w:numPr>
              <w:tabs>
                <w:tab w:val="left" w:pos="130"/>
              </w:tabs>
              <w:snapToGrid w:val="0"/>
              <w:ind w:left="227" w:hanging="227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  <w:t xml:space="preserve"> Scheda SI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DCAC85" w14:textId="77777777" w:rsidR="00891143" w:rsidRDefault="00891143">
            <w:pPr>
              <w:pStyle w:val="Contenutotabella"/>
              <w:snapToGrid w:val="0"/>
              <w:jc w:val="center"/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DCAC86" w14:textId="77777777" w:rsidR="00891143" w:rsidRDefault="00891143">
            <w:pPr>
              <w:pStyle w:val="Contenutotabella"/>
              <w:snapToGrid w:val="0"/>
              <w:jc w:val="center"/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DCAC87" w14:textId="77777777" w:rsidR="00891143" w:rsidRDefault="00891143">
            <w:pPr>
              <w:pStyle w:val="Contenutotabella"/>
              <w:snapToGrid w:val="0"/>
              <w:jc w:val="center"/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CAC88" w14:textId="77777777" w:rsidR="00891143" w:rsidRDefault="00891143">
            <w:pPr>
              <w:pStyle w:val="Contenutotabella"/>
              <w:snapToGrid w:val="0"/>
              <w:jc w:val="center"/>
              <w:rPr>
                <w:rFonts w:ascii="Verdana" w:eastAsia="Lucida Sans Unicode" w:hAnsi="Verdana" w:cstheme="minorHAnsi"/>
                <w:color w:val="000000"/>
                <w:sz w:val="18"/>
                <w:szCs w:val="18"/>
              </w:rPr>
            </w:pPr>
          </w:p>
        </w:tc>
      </w:tr>
    </w:tbl>
    <w:p w14:paraId="40DCAC8A" w14:textId="77777777" w:rsidR="00891143" w:rsidRDefault="00891143">
      <w:pPr>
        <w:rPr>
          <w:lang w:eastAsia="ar-SA"/>
        </w:rPr>
      </w:pPr>
    </w:p>
    <w:p w14:paraId="40DCAC8B" w14:textId="77777777" w:rsidR="00891143" w:rsidRDefault="00891143">
      <w:pPr>
        <w:pStyle w:val="Standard"/>
        <w:tabs>
          <w:tab w:val="left" w:pos="3887"/>
          <w:tab w:val="left" w:pos="6866"/>
          <w:tab w:val="left" w:pos="8839"/>
        </w:tabs>
        <w:suppressAutoHyphens w:val="0"/>
        <w:ind w:left="60"/>
        <w:rPr>
          <w:rFonts w:asciiTheme="minorHAnsi" w:hAnsiTheme="minorHAnsi" w:cstheme="minorHAnsi"/>
          <w:b/>
          <w:strike/>
          <w:color w:val="FF0000"/>
        </w:rPr>
      </w:pPr>
    </w:p>
    <w:tbl>
      <w:tblPr>
        <w:tblW w:w="10372" w:type="dxa"/>
        <w:tblInd w:w="-109" w:type="dxa"/>
        <w:tblLayout w:type="fixed"/>
        <w:tblLook w:val="04A0" w:firstRow="1" w:lastRow="0" w:firstColumn="1" w:lastColumn="0" w:noHBand="0" w:noVBand="1"/>
      </w:tblPr>
      <w:tblGrid>
        <w:gridCol w:w="1527"/>
        <w:gridCol w:w="3518"/>
        <w:gridCol w:w="2773"/>
        <w:gridCol w:w="2554"/>
      </w:tblGrid>
      <w:tr w:rsidR="00891143" w14:paraId="40DCAC90" w14:textId="77777777">
        <w:trPr>
          <w:tblHeader/>
        </w:trPr>
        <w:tc>
          <w:tcPr>
            <w:tcW w:w="15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EAADB" w:themeFill="accent1" w:themeFillTint="99"/>
            <w:vAlign w:val="center"/>
          </w:tcPr>
          <w:p w14:paraId="40DCAC8C" w14:textId="77777777" w:rsidR="00891143" w:rsidRDefault="007002DB">
            <w:pPr>
              <w:pStyle w:val="Standard"/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eastAsia="Lucida Sans Unicode" w:hAnsi="Verdana" w:cstheme="minorHAnsi"/>
                <w:b/>
                <w:bCs/>
                <w:sz w:val="16"/>
                <w:szCs w:val="16"/>
              </w:rPr>
              <w:t>Data</w:t>
            </w:r>
          </w:p>
        </w:tc>
        <w:tc>
          <w:tcPr>
            <w:tcW w:w="3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8EAADB" w:themeFill="accent1" w:themeFillTint="99"/>
            <w:vAlign w:val="center"/>
          </w:tcPr>
          <w:p w14:paraId="40DCAC8D" w14:textId="77777777" w:rsidR="00891143" w:rsidRDefault="007002DB">
            <w:pPr>
              <w:pStyle w:val="Standard"/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 w:cstheme="minorHAnsi"/>
                <w:b/>
                <w:bCs/>
                <w:sz w:val="16"/>
                <w:szCs w:val="16"/>
              </w:rPr>
              <w:t>Nome del responsabile del controllo</w:t>
            </w:r>
          </w:p>
        </w:tc>
        <w:tc>
          <w:tcPr>
            <w:tcW w:w="2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EAADB" w:themeFill="accent1" w:themeFillTint="99"/>
            <w:vAlign w:val="center"/>
          </w:tcPr>
          <w:p w14:paraId="40DCAC8E" w14:textId="77777777" w:rsidR="00891143" w:rsidRDefault="007002DB">
            <w:pPr>
              <w:pStyle w:val="Standard"/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eastAsia="Lucida Sans Unicode" w:hAnsi="Verdana" w:cstheme="minorHAnsi"/>
                <w:b/>
                <w:bCs/>
                <w:sz w:val="16"/>
                <w:szCs w:val="16"/>
              </w:rPr>
              <w:t>Servizio o Area competente</w:t>
            </w:r>
          </w:p>
        </w:tc>
        <w:tc>
          <w:tcPr>
            <w:tcW w:w="2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EAADB" w:themeFill="accent1" w:themeFillTint="99"/>
            <w:vAlign w:val="center"/>
          </w:tcPr>
          <w:p w14:paraId="40DCAC8F" w14:textId="77777777" w:rsidR="00891143" w:rsidRDefault="007002DB">
            <w:pPr>
              <w:pStyle w:val="Standard"/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eastAsia="Lucida Sans Unicode" w:hAnsi="Verdana" w:cstheme="minorHAnsi"/>
                <w:b/>
                <w:bCs/>
                <w:sz w:val="16"/>
                <w:szCs w:val="16"/>
              </w:rPr>
              <w:t>Firma</w:t>
            </w:r>
          </w:p>
        </w:tc>
      </w:tr>
      <w:tr w:rsidR="00891143" w14:paraId="40DCAC95" w14:textId="77777777">
        <w:trPr>
          <w:trHeight w:val="460"/>
        </w:trPr>
        <w:tc>
          <w:tcPr>
            <w:tcW w:w="15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0DCAC91" w14:textId="77777777" w:rsidR="00891143" w:rsidRDefault="00891143">
            <w:pPr>
              <w:pStyle w:val="Standard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40DCAC92" w14:textId="77777777" w:rsidR="00891143" w:rsidRDefault="00891143">
            <w:pPr>
              <w:pStyle w:val="Standard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0DCAC93" w14:textId="77777777" w:rsidR="00891143" w:rsidRDefault="007002DB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Calibri" w:hAnsi="Calibri" w:cstheme="minorHAnsi"/>
                <w:sz w:val="20"/>
                <w:szCs w:val="20"/>
              </w:rPr>
              <w:t>Servizio __</w:t>
            </w:r>
            <w:proofErr w:type="gramStart"/>
            <w:r>
              <w:rPr>
                <w:rFonts w:ascii="Calibri" w:hAnsi="Calibri" w:cstheme="minorHAnsi"/>
                <w:sz w:val="20"/>
                <w:szCs w:val="20"/>
              </w:rPr>
              <w:t>_  -</w:t>
            </w:r>
            <w:proofErr w:type="gramEnd"/>
            <w:r>
              <w:rPr>
                <w:rFonts w:ascii="Calibri" w:hAnsi="Calibri" w:cstheme="minorHAnsi"/>
                <w:sz w:val="20"/>
                <w:szCs w:val="20"/>
              </w:rPr>
              <w:t xml:space="preserve"> Programmazione</w:t>
            </w:r>
          </w:p>
        </w:tc>
        <w:tc>
          <w:tcPr>
            <w:tcW w:w="2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0DCAC94" w14:textId="77777777" w:rsidR="00891143" w:rsidRDefault="00891143">
            <w:pPr>
              <w:pStyle w:val="Standard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891143" w14:paraId="40DCAC9A" w14:textId="77777777">
        <w:trPr>
          <w:trHeight w:val="460"/>
        </w:trPr>
        <w:tc>
          <w:tcPr>
            <w:tcW w:w="15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0DCAC96" w14:textId="77777777" w:rsidR="00891143" w:rsidRDefault="00891143">
            <w:pPr>
              <w:pStyle w:val="Standard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518" w:type="dxa"/>
            <w:tcBorders>
              <w:left w:val="single" w:sz="4" w:space="0" w:color="00000A"/>
              <w:bottom w:val="single" w:sz="4" w:space="0" w:color="00000A"/>
            </w:tcBorders>
            <w:vAlign w:val="center"/>
          </w:tcPr>
          <w:p w14:paraId="40DCAC97" w14:textId="77777777" w:rsidR="00891143" w:rsidRDefault="00891143">
            <w:pPr>
              <w:pStyle w:val="Standard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7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0DCAC98" w14:textId="77777777" w:rsidR="00891143" w:rsidRDefault="007002DB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Calibri" w:hAnsi="Calibri" w:cstheme="minorHAnsi"/>
                <w:sz w:val="20"/>
                <w:szCs w:val="20"/>
              </w:rPr>
              <w:t>Servizio __</w:t>
            </w:r>
            <w:proofErr w:type="gramStart"/>
            <w:r>
              <w:rPr>
                <w:rFonts w:ascii="Calibri" w:hAnsi="Calibri" w:cstheme="minorHAnsi"/>
                <w:sz w:val="20"/>
                <w:szCs w:val="20"/>
              </w:rPr>
              <w:t>_  -</w:t>
            </w:r>
            <w:proofErr w:type="gramEnd"/>
            <w:r>
              <w:rPr>
                <w:rFonts w:ascii="Calibri" w:hAnsi="Calibri" w:cstheme="minorHAnsi"/>
                <w:sz w:val="20"/>
                <w:szCs w:val="20"/>
              </w:rPr>
              <w:t xml:space="preserve"> Gestione</w:t>
            </w:r>
          </w:p>
        </w:tc>
        <w:tc>
          <w:tcPr>
            <w:tcW w:w="255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0DCAC99" w14:textId="77777777" w:rsidR="00891143" w:rsidRDefault="00891143">
            <w:pPr>
              <w:pStyle w:val="Standard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891143" w14:paraId="40DCAC9F" w14:textId="77777777">
        <w:trPr>
          <w:trHeight w:val="460"/>
        </w:trPr>
        <w:tc>
          <w:tcPr>
            <w:tcW w:w="15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0DCAC9B" w14:textId="77777777" w:rsidR="00891143" w:rsidRDefault="00891143">
            <w:pPr>
              <w:pStyle w:val="Standard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518" w:type="dxa"/>
            <w:tcBorders>
              <w:left w:val="single" w:sz="4" w:space="0" w:color="00000A"/>
              <w:bottom w:val="single" w:sz="4" w:space="0" w:color="00000A"/>
            </w:tcBorders>
            <w:vAlign w:val="center"/>
          </w:tcPr>
          <w:p w14:paraId="40DCAC9C" w14:textId="77777777" w:rsidR="00891143" w:rsidRDefault="00891143">
            <w:pPr>
              <w:pStyle w:val="Standard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7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0DCAC9D" w14:textId="77777777" w:rsidR="00891143" w:rsidRDefault="007002DB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Calibri" w:hAnsi="Calibri" w:cstheme="minorHAnsi"/>
                <w:sz w:val="20"/>
                <w:szCs w:val="20"/>
              </w:rPr>
              <w:t>Servizio __</w:t>
            </w:r>
            <w:proofErr w:type="gramStart"/>
            <w:r>
              <w:rPr>
                <w:rFonts w:ascii="Calibri" w:hAnsi="Calibri" w:cstheme="minorHAnsi"/>
                <w:sz w:val="20"/>
                <w:szCs w:val="20"/>
              </w:rPr>
              <w:t>_  -</w:t>
            </w:r>
            <w:proofErr w:type="gramEnd"/>
            <w:r>
              <w:rPr>
                <w:rFonts w:ascii="Calibri" w:hAnsi="Calibri" w:cstheme="minorHAnsi"/>
                <w:sz w:val="20"/>
                <w:szCs w:val="20"/>
              </w:rPr>
              <w:t xml:space="preserve"> UMC</w:t>
            </w:r>
          </w:p>
        </w:tc>
        <w:tc>
          <w:tcPr>
            <w:tcW w:w="255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0DCAC9E" w14:textId="77777777" w:rsidR="00891143" w:rsidRDefault="00891143">
            <w:pPr>
              <w:pStyle w:val="Standard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40DCACA0" w14:textId="77777777" w:rsidR="00891143" w:rsidRDefault="00891143">
      <w:pPr>
        <w:pStyle w:val="Standard"/>
        <w:spacing w:before="40" w:after="40"/>
        <w:jc w:val="both"/>
        <w:rPr>
          <w:rFonts w:asciiTheme="minorHAnsi" w:hAnsiTheme="minorHAnsi" w:cstheme="minorHAnsi"/>
        </w:rPr>
      </w:pPr>
    </w:p>
    <w:sectPr w:rsidR="00891143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2127" w:right="1134" w:bottom="1112" w:left="1134" w:header="709" w:footer="237" w:gutter="0"/>
      <w:cols w:space="720"/>
      <w:formProt w:val="0"/>
      <w:titlePg/>
      <w:docGrid w:linePitch="299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D225BC" w14:textId="77777777" w:rsidR="007002DB" w:rsidRDefault="007002DB">
      <w:pPr>
        <w:spacing w:after="0" w:line="240" w:lineRule="auto"/>
      </w:pPr>
      <w:r>
        <w:separator/>
      </w:r>
    </w:p>
  </w:endnote>
  <w:endnote w:type="continuationSeparator" w:id="0">
    <w:p w14:paraId="32A2FA93" w14:textId="77777777" w:rsidR="007002DB" w:rsidRDefault="007002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altName w:val="Yu Gothic"/>
    <w:panose1 w:val="020B0604020202020204"/>
    <w:charset w:val="00"/>
    <w:family w:val="auto"/>
    <w:pitch w:val="variable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DCACA4" w14:textId="77777777" w:rsidR="00891143" w:rsidRDefault="007002DB">
    <w:pPr>
      <w:pStyle w:val="Pidipagina"/>
      <w:pBdr>
        <w:top w:val="single" w:sz="4" w:space="1" w:color="000000"/>
      </w:pBdr>
      <w:rPr>
        <w:rFonts w:asciiTheme="minorHAnsi" w:hAnsiTheme="minorHAnsi" w:cstheme="minorHAnsi"/>
        <w:sz w:val="16"/>
        <w:szCs w:val="16"/>
      </w:rPr>
    </w:pPr>
    <w:r>
      <w:rPr>
        <w:rFonts w:asciiTheme="minorHAnsi" w:hAnsiTheme="minorHAnsi" w:cstheme="minorHAnsi"/>
        <w:sz w:val="16"/>
        <w:szCs w:val="16"/>
      </w:rPr>
      <w:t xml:space="preserve">Allegato 2: Check-list di controllo preventivo della </w:t>
    </w:r>
  </w:p>
  <w:p w14:paraId="40DCACA5" w14:textId="77777777" w:rsidR="00891143" w:rsidRDefault="007002DB">
    <w:pPr>
      <w:pBdr>
        <w:top w:val="single" w:sz="4" w:space="1" w:color="000000"/>
      </w:pBdr>
      <w:tabs>
        <w:tab w:val="center" w:pos="4819"/>
        <w:tab w:val="right" w:pos="9638"/>
      </w:tabs>
      <w:suppressAutoHyphens w:val="0"/>
      <w:spacing w:after="0" w:line="240" w:lineRule="auto"/>
      <w:rPr>
        <w:rFonts w:asciiTheme="minorHAnsi" w:hAnsiTheme="minorHAnsi" w:cstheme="minorHAnsi"/>
        <w:sz w:val="16"/>
        <w:szCs w:val="16"/>
      </w:rPr>
    </w:pPr>
    <w:r>
      <w:rPr>
        <w:rFonts w:cstheme="minorHAnsi"/>
        <w:sz w:val="16"/>
        <w:szCs w:val="16"/>
      </w:rPr>
      <w:t xml:space="preserve">coerenza programmatica di Avvisi/Bandi da parte del </w:t>
    </w:r>
    <w:proofErr w:type="spellStart"/>
    <w:r>
      <w:rPr>
        <w:rFonts w:cstheme="minorHAnsi"/>
        <w:sz w:val="16"/>
        <w:szCs w:val="16"/>
      </w:rPr>
      <w:t>CdR</w:t>
    </w:r>
    <w:proofErr w:type="spellEnd"/>
    <w:r>
      <w:rPr>
        <w:rFonts w:cstheme="minorHAnsi"/>
        <w:sz w:val="16"/>
        <w:szCs w:val="16"/>
      </w:rPr>
      <w:t>/OI</w:t>
    </w:r>
  </w:p>
  <w:p w14:paraId="40DCACA6" w14:textId="77777777" w:rsidR="00891143" w:rsidRDefault="007002DB">
    <w:pPr>
      <w:pBdr>
        <w:top w:val="single" w:sz="4" w:space="1" w:color="000000"/>
      </w:pBdr>
      <w:tabs>
        <w:tab w:val="center" w:pos="4819"/>
        <w:tab w:val="right" w:pos="9638"/>
      </w:tabs>
      <w:suppressAutoHyphens w:val="0"/>
      <w:spacing w:after="0" w:line="240" w:lineRule="auto"/>
      <w:rPr>
        <w:sz w:val="16"/>
        <w:szCs w:val="16"/>
      </w:rPr>
    </w:pPr>
    <w:r>
      <w:rPr>
        <w:rFonts w:cstheme="minorHAnsi"/>
        <w:sz w:val="16"/>
        <w:szCs w:val="16"/>
      </w:rPr>
      <w:t>Allegato al Manuale delle procedure versione n.2.0</w:t>
    </w:r>
    <w:r>
      <w:rPr>
        <w:rFonts w:cstheme="minorHAnsi"/>
        <w:sz w:val="16"/>
        <w:szCs w:val="16"/>
      </w:rPr>
      <w:tab/>
    </w:r>
    <w:bookmarkStart w:id="2" w:name="_Hlk118738838"/>
  </w:p>
  <w:sdt>
    <w:sdtPr>
      <w:id w:val="-422413278"/>
      <w:docPartObj>
        <w:docPartGallery w:val="Page Numbers (Top of Page)"/>
        <w:docPartUnique/>
      </w:docPartObj>
    </w:sdtPr>
    <w:sdtEndPr/>
    <w:sdtContent>
      <w:p w14:paraId="40DCACA7" w14:textId="77777777" w:rsidR="00891143" w:rsidRDefault="007002DB">
        <w:pPr>
          <w:pBdr>
            <w:top w:val="single" w:sz="4" w:space="1" w:color="000000"/>
          </w:pBdr>
          <w:tabs>
            <w:tab w:val="center" w:pos="4819"/>
            <w:tab w:val="right" w:pos="9638"/>
          </w:tabs>
          <w:suppressAutoHyphens w:val="0"/>
          <w:spacing w:after="0" w:line="240" w:lineRule="auto"/>
          <w:rPr>
            <w:rFonts w:eastAsia="Calibri"/>
            <w:sz w:val="16"/>
            <w:szCs w:val="16"/>
          </w:rPr>
        </w:pPr>
        <w:r>
          <w:rPr>
            <w:rFonts w:eastAsia="Calibri"/>
            <w:sz w:val="16"/>
            <w:szCs w:val="16"/>
          </w:rPr>
          <w:tab/>
          <w:t xml:space="preserve"> </w:t>
        </w:r>
        <w:r>
          <w:rPr>
            <w:rFonts w:eastAsia="Calibri"/>
            <w:sz w:val="16"/>
            <w:szCs w:val="16"/>
          </w:rPr>
          <w:tab/>
        </w:r>
        <w:r>
          <w:rPr>
            <w:rFonts w:eastAsia="Calibri"/>
            <w:sz w:val="16"/>
            <w:szCs w:val="16"/>
          </w:rPr>
          <w:fldChar w:fldCharType="begin"/>
        </w:r>
        <w:r>
          <w:rPr>
            <w:rFonts w:eastAsia="Calibri"/>
            <w:sz w:val="16"/>
            <w:szCs w:val="16"/>
          </w:rPr>
          <w:instrText xml:space="preserve"> PAGE </w:instrText>
        </w:r>
        <w:r>
          <w:rPr>
            <w:rFonts w:eastAsia="Calibri"/>
            <w:sz w:val="16"/>
            <w:szCs w:val="16"/>
          </w:rPr>
          <w:fldChar w:fldCharType="separate"/>
        </w:r>
        <w:r>
          <w:rPr>
            <w:rFonts w:eastAsia="Calibri"/>
            <w:sz w:val="16"/>
            <w:szCs w:val="16"/>
          </w:rPr>
          <w:t>4</w:t>
        </w:r>
        <w:r>
          <w:rPr>
            <w:rFonts w:eastAsia="Calibri"/>
            <w:sz w:val="16"/>
            <w:szCs w:val="16"/>
          </w:rPr>
          <w:fldChar w:fldCharType="end"/>
        </w:r>
        <w:r>
          <w:rPr>
            <w:rFonts w:eastAsia="Calibri"/>
            <w:sz w:val="16"/>
            <w:szCs w:val="16"/>
          </w:rPr>
          <w:t xml:space="preserve"> a </w:t>
        </w:r>
        <w:r>
          <w:rPr>
            <w:rFonts w:eastAsia="Calibri"/>
            <w:sz w:val="16"/>
            <w:szCs w:val="16"/>
          </w:rPr>
          <w:fldChar w:fldCharType="begin"/>
        </w:r>
        <w:r>
          <w:rPr>
            <w:rFonts w:eastAsia="Calibri"/>
            <w:sz w:val="16"/>
            <w:szCs w:val="16"/>
          </w:rPr>
          <w:instrText xml:space="preserve"> NUMPAGES </w:instrText>
        </w:r>
        <w:r>
          <w:rPr>
            <w:rFonts w:eastAsia="Calibri"/>
            <w:sz w:val="16"/>
            <w:szCs w:val="16"/>
          </w:rPr>
          <w:fldChar w:fldCharType="separate"/>
        </w:r>
        <w:r>
          <w:rPr>
            <w:rFonts w:eastAsia="Calibri"/>
            <w:sz w:val="16"/>
            <w:szCs w:val="16"/>
          </w:rPr>
          <w:t>4</w:t>
        </w:r>
        <w:r>
          <w:rPr>
            <w:rFonts w:eastAsia="Calibri"/>
            <w:sz w:val="16"/>
            <w:szCs w:val="16"/>
          </w:rPr>
          <w:fldChar w:fldCharType="end"/>
        </w:r>
      </w:p>
      <w:bookmarkEnd w:id="2" w:displacedByCustomXml="next"/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DCACAA" w14:textId="77777777" w:rsidR="00891143" w:rsidRDefault="007002DB">
    <w:pPr>
      <w:pStyle w:val="Pidipagina"/>
      <w:pBdr>
        <w:top w:val="single" w:sz="4" w:space="1" w:color="000000"/>
      </w:pBdr>
      <w:rPr>
        <w:rFonts w:asciiTheme="minorHAnsi" w:hAnsiTheme="minorHAnsi" w:cstheme="minorHAnsi"/>
        <w:sz w:val="16"/>
        <w:szCs w:val="16"/>
      </w:rPr>
    </w:pPr>
    <w:r>
      <w:rPr>
        <w:rFonts w:asciiTheme="minorHAnsi" w:hAnsiTheme="minorHAnsi" w:cstheme="minorHAnsi"/>
        <w:sz w:val="16"/>
        <w:szCs w:val="16"/>
      </w:rPr>
      <w:t xml:space="preserve">Allegato 2: Check-list di controllo preventivo della </w:t>
    </w:r>
  </w:p>
  <w:p w14:paraId="40DCACAB" w14:textId="77777777" w:rsidR="00891143" w:rsidRDefault="007002DB">
    <w:pPr>
      <w:pBdr>
        <w:top w:val="single" w:sz="4" w:space="1" w:color="000000"/>
      </w:pBdr>
      <w:tabs>
        <w:tab w:val="center" w:pos="4819"/>
        <w:tab w:val="right" w:pos="9638"/>
      </w:tabs>
      <w:suppressAutoHyphens w:val="0"/>
      <w:spacing w:after="0" w:line="240" w:lineRule="auto"/>
      <w:rPr>
        <w:sz w:val="16"/>
        <w:szCs w:val="16"/>
      </w:rPr>
    </w:pPr>
    <w:r>
      <w:rPr>
        <w:rFonts w:cstheme="minorHAnsi"/>
        <w:sz w:val="16"/>
        <w:szCs w:val="16"/>
      </w:rPr>
      <w:t xml:space="preserve">coerenza programmatica di Avvisi/Bandi da parte del </w:t>
    </w:r>
    <w:proofErr w:type="spellStart"/>
    <w:r>
      <w:rPr>
        <w:rFonts w:cstheme="minorHAnsi"/>
        <w:sz w:val="16"/>
        <w:szCs w:val="16"/>
      </w:rPr>
      <w:t>CdR</w:t>
    </w:r>
    <w:proofErr w:type="spellEnd"/>
    <w:r>
      <w:rPr>
        <w:rFonts w:cstheme="minorHAnsi"/>
        <w:sz w:val="16"/>
        <w:szCs w:val="16"/>
      </w:rPr>
      <w:t>/OI</w:t>
    </w:r>
    <w:r>
      <w:rPr>
        <w:rFonts w:cstheme="minorHAnsi"/>
        <w:sz w:val="16"/>
        <w:szCs w:val="16"/>
      </w:rPr>
      <w:tab/>
    </w:r>
  </w:p>
  <w:sdt>
    <w:sdtPr>
      <w:rPr>
        <w:rFonts w:ascii="Times New Roman" w:eastAsia="Times New Roman" w:hAnsi="Times New Roman" w:cs="Times New Roman"/>
        <w:sz w:val="24"/>
        <w:szCs w:val="24"/>
        <w:lang w:eastAsia="ar-SA"/>
      </w:rPr>
      <w:id w:val="1138385064"/>
      <w:docPartObj>
        <w:docPartGallery w:val="Page Numbers (Top of Page)"/>
        <w:docPartUnique/>
      </w:docPartObj>
    </w:sdtPr>
    <w:sdtEndPr/>
    <w:sdtContent>
      <w:p w14:paraId="40DCACAC" w14:textId="77777777" w:rsidR="00891143" w:rsidRDefault="007002DB">
        <w:pPr>
          <w:pBdr>
            <w:top w:val="single" w:sz="4" w:space="1" w:color="000000"/>
          </w:pBdr>
          <w:tabs>
            <w:tab w:val="center" w:pos="4819"/>
            <w:tab w:val="right" w:pos="9638"/>
          </w:tabs>
          <w:suppressAutoHyphens w:val="0"/>
          <w:spacing w:after="0" w:line="240" w:lineRule="auto"/>
          <w:rPr>
            <w:rFonts w:eastAsia="Calibri"/>
            <w:sz w:val="16"/>
            <w:szCs w:val="16"/>
          </w:rPr>
        </w:pPr>
        <w:r>
          <w:rPr>
            <w:rFonts w:cstheme="minorHAnsi"/>
            <w:sz w:val="16"/>
            <w:szCs w:val="16"/>
          </w:rPr>
          <w:t>Allegato al Manuale delle procedure versione n.2.0</w:t>
        </w:r>
        <w:r>
          <w:rPr>
            <w:rFonts w:eastAsia="Microsoft Sans Serif" w:cstheme="minorHAnsi"/>
            <w:bCs/>
            <w:color w:val="4472C4" w:themeColor="accent1"/>
            <w:sz w:val="16"/>
            <w:szCs w:val="16"/>
          </w:rPr>
          <w:t xml:space="preserve"> </w:t>
        </w:r>
        <w:r>
          <w:rPr>
            <w:rFonts w:eastAsia="Calibri"/>
            <w:sz w:val="16"/>
            <w:szCs w:val="16"/>
          </w:rPr>
          <w:tab/>
          <w:t xml:space="preserve"> </w:t>
        </w:r>
        <w:r>
          <w:rPr>
            <w:rFonts w:eastAsia="Calibri"/>
            <w:sz w:val="16"/>
            <w:szCs w:val="16"/>
          </w:rPr>
          <w:tab/>
        </w:r>
        <w:r>
          <w:rPr>
            <w:rFonts w:eastAsia="Calibri"/>
            <w:sz w:val="16"/>
            <w:szCs w:val="16"/>
          </w:rPr>
          <w:fldChar w:fldCharType="begin"/>
        </w:r>
        <w:r>
          <w:rPr>
            <w:rFonts w:eastAsia="Calibri"/>
            <w:sz w:val="16"/>
            <w:szCs w:val="16"/>
          </w:rPr>
          <w:instrText xml:space="preserve"> PAGE </w:instrText>
        </w:r>
        <w:r>
          <w:rPr>
            <w:rFonts w:eastAsia="Calibri"/>
            <w:sz w:val="16"/>
            <w:szCs w:val="16"/>
          </w:rPr>
          <w:fldChar w:fldCharType="separate"/>
        </w:r>
        <w:r>
          <w:rPr>
            <w:rFonts w:eastAsia="Calibri"/>
            <w:sz w:val="16"/>
            <w:szCs w:val="16"/>
          </w:rPr>
          <w:t>1</w:t>
        </w:r>
        <w:r>
          <w:rPr>
            <w:rFonts w:eastAsia="Calibri"/>
            <w:sz w:val="16"/>
            <w:szCs w:val="16"/>
          </w:rPr>
          <w:fldChar w:fldCharType="end"/>
        </w:r>
        <w:r>
          <w:rPr>
            <w:rFonts w:eastAsia="Calibri"/>
            <w:sz w:val="16"/>
            <w:szCs w:val="16"/>
          </w:rPr>
          <w:t xml:space="preserve"> a </w:t>
        </w:r>
        <w:r>
          <w:rPr>
            <w:rFonts w:eastAsia="Calibri"/>
            <w:sz w:val="16"/>
            <w:szCs w:val="16"/>
          </w:rPr>
          <w:fldChar w:fldCharType="begin"/>
        </w:r>
        <w:r>
          <w:rPr>
            <w:rFonts w:eastAsia="Calibri"/>
            <w:sz w:val="16"/>
            <w:szCs w:val="16"/>
          </w:rPr>
          <w:instrText xml:space="preserve"> NUMPAGES </w:instrText>
        </w:r>
        <w:r>
          <w:rPr>
            <w:rFonts w:eastAsia="Calibri"/>
            <w:sz w:val="16"/>
            <w:szCs w:val="16"/>
          </w:rPr>
          <w:fldChar w:fldCharType="separate"/>
        </w:r>
        <w:r>
          <w:rPr>
            <w:rFonts w:eastAsia="Calibri"/>
            <w:sz w:val="16"/>
            <w:szCs w:val="16"/>
          </w:rPr>
          <w:t>4</w:t>
        </w:r>
        <w:r>
          <w:rPr>
            <w:rFonts w:eastAsia="Calibri"/>
            <w:sz w:val="16"/>
            <w:szCs w:val="16"/>
          </w:rPr>
          <w:fldChar w:fldCharType="end"/>
        </w:r>
      </w:p>
      <w:p w14:paraId="40DCACAD" w14:textId="77777777" w:rsidR="00891143" w:rsidRDefault="007002DB">
        <w:pPr>
          <w:pStyle w:val="Pidipagina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0E9D96" w14:textId="77777777" w:rsidR="007002DB" w:rsidRDefault="007002DB">
      <w:pPr>
        <w:spacing w:after="0" w:line="240" w:lineRule="auto"/>
      </w:pPr>
      <w:r>
        <w:separator/>
      </w:r>
    </w:p>
  </w:footnote>
  <w:footnote w:type="continuationSeparator" w:id="0">
    <w:p w14:paraId="47F48C9D" w14:textId="77777777" w:rsidR="007002DB" w:rsidRDefault="007002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DCACA1" w14:textId="77777777" w:rsidR="00891143" w:rsidRDefault="007002DB">
    <w:pPr>
      <w:pStyle w:val="Allegato"/>
      <w:pBdr>
        <w:bottom w:val="single" w:sz="4" w:space="1" w:color="000000"/>
      </w:pBdr>
      <w:spacing w:before="0" w:after="120"/>
      <w:ind w:left="0" w:firstLine="0"/>
      <w:textAlignment w:val="auto"/>
      <w:rPr>
        <w:rFonts w:asciiTheme="minorHAnsi" w:hAnsiTheme="minorHAnsi" w:cstheme="minorHAnsi"/>
        <w:b w:val="0"/>
        <w:color w:val="auto"/>
        <w:kern w:val="0"/>
        <w:sz w:val="20"/>
        <w:szCs w:val="20"/>
      </w:rPr>
    </w:pPr>
    <w:r>
      <w:rPr>
        <w:rFonts w:asciiTheme="minorHAnsi" w:hAnsiTheme="minorHAnsi" w:cstheme="minorHAnsi"/>
        <w:b w:val="0"/>
        <w:color w:val="auto"/>
        <w:kern w:val="0"/>
        <w:sz w:val="20"/>
        <w:szCs w:val="20"/>
      </w:rPr>
      <w:t>Allegato 55 - Check-list di controllo preventivo della coerenza programmatica di Avvisi/Bandi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DCACA2" w14:textId="77777777" w:rsidR="00891143" w:rsidRDefault="007002DB">
    <w:pPr>
      <w:pStyle w:val="Intestazione"/>
      <w:pBdr>
        <w:bottom w:val="single" w:sz="4" w:space="1" w:color="000000"/>
      </w:pBdr>
    </w:pPr>
    <w:bookmarkStart w:id="1" w:name="_Hlk119057752"/>
    <w:r>
      <w:rPr>
        <w:noProof/>
      </w:rPr>
      <w:drawing>
        <wp:inline distT="0" distB="0" distL="0" distR="0" wp14:anchorId="40DCACAE" wp14:editId="40DCACAF">
          <wp:extent cx="1254125" cy="723900"/>
          <wp:effectExtent l="0" t="0" r="0" b="0"/>
          <wp:docPr id="1" name="Im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9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254125" cy="723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1"/>
  </w:p>
  <w:p w14:paraId="40DCACA3" w14:textId="77777777" w:rsidR="00891143" w:rsidRDefault="00891143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DCACA8" w14:textId="77777777" w:rsidR="00891143" w:rsidRDefault="007002DB">
    <w:pPr>
      <w:pStyle w:val="Intestazione"/>
      <w:pBdr>
        <w:bottom w:val="single" w:sz="4" w:space="1" w:color="000000"/>
      </w:pBdr>
      <w:jc w:val="center"/>
      <w:rPr>
        <w:sz w:val="20"/>
        <w:szCs w:val="20"/>
      </w:rPr>
    </w:pPr>
    <w:r>
      <w:rPr>
        <w:noProof/>
      </w:rPr>
      <w:drawing>
        <wp:inline distT="0" distB="0" distL="0" distR="0" wp14:anchorId="40DCACB0" wp14:editId="40DCACB1">
          <wp:extent cx="5867400" cy="692150"/>
          <wp:effectExtent l="0" t="0" r="0" b="0"/>
          <wp:docPr id="2" name="Immagin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10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867400" cy="6921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0DCACA9" w14:textId="77777777" w:rsidR="00891143" w:rsidRDefault="00891143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703FFC"/>
    <w:multiLevelType w:val="multilevel"/>
    <w:tmpl w:val="F0DA958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CAD6625"/>
    <w:multiLevelType w:val="multilevel"/>
    <w:tmpl w:val="CAA00490"/>
    <w:lvl w:ilvl="0">
      <w:start w:val="1"/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num w:numId="1" w16cid:durableId="225993497">
    <w:abstractNumId w:val="1"/>
  </w:num>
  <w:num w:numId="2" w16cid:durableId="15777880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trackRevisions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91143"/>
    <w:rsid w:val="001C0809"/>
    <w:rsid w:val="00403757"/>
    <w:rsid w:val="00527F6D"/>
    <w:rsid w:val="007002DB"/>
    <w:rsid w:val="007E45A7"/>
    <w:rsid w:val="00891143"/>
    <w:rsid w:val="00A52371"/>
    <w:rsid w:val="00B717F3"/>
    <w:rsid w:val="00C8586B"/>
    <w:rsid w:val="00D9645C"/>
    <w:rsid w:val="00F13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DCAB8C"/>
  <w15:docId w15:val="{60892093-92C8-41FE-9B7A-7C9B627A2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F"/>
        <w:kern w:val="2"/>
        <w:sz w:val="22"/>
        <w:szCs w:val="22"/>
        <w:lang w:val="it-IT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widowControl w:val="0"/>
      <w:spacing w:after="200" w:line="276" w:lineRule="auto"/>
      <w:textAlignment w:val="baseline"/>
    </w:pPr>
  </w:style>
  <w:style w:type="paragraph" w:styleId="Titolo4">
    <w:name w:val="heading 4"/>
    <w:basedOn w:val="Standard"/>
    <w:next w:val="Textbody"/>
    <w:uiPriority w:val="9"/>
    <w:semiHidden/>
    <w:unhideWhenUsed/>
    <w:qFormat/>
    <w:pPr>
      <w:keepNext/>
      <w:keepLines/>
      <w:spacing w:before="200" w:after="120"/>
      <w:outlineLvl w:val="3"/>
    </w:pPr>
    <w:rPr>
      <w:rFonts w:ascii="Cambria" w:hAnsi="Cambria" w:cs="F"/>
      <w:b/>
      <w:bCs/>
      <w:i/>
      <w:iCs/>
      <w:color w:val="4F81BD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Heading4Char">
    <w:name w:val="Heading 4 Char"/>
    <w:basedOn w:val="Carpredefinitoparagrafo"/>
    <w:qFormat/>
    <w:rPr>
      <w:rFonts w:ascii="Cambria" w:hAnsi="Cambria" w:cs="F"/>
      <w:b/>
      <w:bCs/>
      <w:i/>
      <w:iCs/>
      <w:color w:val="4F81BD"/>
      <w:sz w:val="24"/>
      <w:szCs w:val="24"/>
      <w:lang w:eastAsia="ar-SA"/>
    </w:rPr>
  </w:style>
  <w:style w:type="character" w:customStyle="1" w:styleId="HeaderChar">
    <w:name w:val="Header Char"/>
    <w:basedOn w:val="Carpredefinitoparagrafo"/>
    <w:qFormat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oterChar">
    <w:name w:val="Footer Char"/>
    <w:basedOn w:val="Carpredefinitoparagrafo"/>
    <w:qFormat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BalloonTextChar">
    <w:name w:val="Balloon Text Char"/>
    <w:basedOn w:val="Carpredefinitoparagrafo"/>
    <w:qFormat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ListParagraphChar">
    <w:name w:val="List Paragraph Char"/>
    <w:qFormat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Caratterinotaapidipagina">
    <w:name w:val="Caratteri nota a piè di pagina"/>
    <w:qFormat/>
    <w:rPr>
      <w:vertAlign w:val="superscript"/>
    </w:rPr>
  </w:style>
  <w:style w:type="character" w:styleId="Rimandonotaapidipagina">
    <w:name w:val="footnote reference"/>
    <w:rPr>
      <w:vertAlign w:val="superscript"/>
    </w:rPr>
  </w:style>
  <w:style w:type="character" w:customStyle="1" w:styleId="TestonotaapidipaginaCarattere">
    <w:name w:val="Testo nota a piè di pagina Carattere"/>
    <w:basedOn w:val="Carpredefinitoparagrafo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FootnoteTextChar">
    <w:name w:val="Footnote Text Char"/>
    <w:basedOn w:val="Carpredefinitoparagrafo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BodyTextChar">
    <w:name w:val="Body Text Char"/>
    <w:basedOn w:val="Carpredefinitoparagrafo"/>
    <w:qFormat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Corpodeltesto2Carattere">
    <w:name w:val="Corpo del testo 2 Carattere"/>
    <w:basedOn w:val="Carpredefinitoparagrafo"/>
    <w:link w:val="Corpodeltesto2"/>
    <w:qFormat/>
    <w:rPr>
      <w:rFonts w:ascii="Times New Roman" w:eastAsia="Times New Roman" w:hAnsi="Times New Roman" w:cs="Times New Roman"/>
      <w:kern w:val="0"/>
      <w:szCs w:val="24"/>
      <w:lang w:eastAsia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Numeropagina">
    <w:name w:val="page number"/>
    <w:basedOn w:val="Carpredefinitoparagrafo"/>
    <w:uiPriority w:val="99"/>
    <w:semiHidden/>
    <w:unhideWhenUsed/>
    <w:qFormat/>
    <w:rsid w:val="004A7745"/>
  </w:style>
  <w:style w:type="character" w:styleId="Rimandocommento">
    <w:name w:val="annotation reference"/>
    <w:basedOn w:val="Carpredefinitoparagrafo"/>
    <w:uiPriority w:val="99"/>
    <w:semiHidden/>
    <w:unhideWhenUsed/>
    <w:qFormat/>
    <w:rsid w:val="0059228E"/>
    <w:rPr>
      <w:sz w:val="16"/>
      <w:szCs w:val="16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qFormat/>
    <w:rsid w:val="0059228E"/>
    <w:rPr>
      <w:sz w:val="20"/>
      <w:szCs w:val="20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qFormat/>
    <w:rsid w:val="0059228E"/>
    <w:rPr>
      <w:b/>
      <w:bCs/>
      <w:sz w:val="20"/>
      <w:szCs w:val="20"/>
    </w:rPr>
  </w:style>
  <w:style w:type="paragraph" w:customStyle="1" w:styleId="Titolo1">
    <w:name w:val="Titolo1"/>
    <w:basedOn w:val="Standard"/>
    <w:next w:val="Textbody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otesto">
    <w:name w:val="Body Text"/>
    <w:basedOn w:val="Normale"/>
    <w:pPr>
      <w:spacing w:after="14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ice">
    <w:name w:val="Indice"/>
    <w:basedOn w:val="Standard"/>
    <w:qFormat/>
    <w:pPr>
      <w:suppressLineNumbers/>
    </w:pPr>
    <w:rPr>
      <w:rFonts w:cs="Mangal"/>
    </w:rPr>
  </w:style>
  <w:style w:type="paragraph" w:customStyle="1" w:styleId="Standard">
    <w:name w:val="Standard"/>
    <w:qFormat/>
    <w:pPr>
      <w:textAlignment w:val="baseline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customStyle="1" w:styleId="caption1">
    <w:name w:val="caption1"/>
    <w:basedOn w:val="Standard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Allegato">
    <w:name w:val="Allegato"/>
    <w:basedOn w:val="Titolo4"/>
    <w:qFormat/>
    <w:pPr>
      <w:keepLines w:val="0"/>
      <w:pageBreakBefore/>
      <w:spacing w:before="240" w:after="60" w:line="280" w:lineRule="atLeast"/>
      <w:ind w:left="1560" w:hanging="1560"/>
      <w:jc w:val="both"/>
    </w:pPr>
    <w:rPr>
      <w:rFonts w:ascii="Arial" w:eastAsia="Batang" w:hAnsi="Arial" w:cs="Arial"/>
      <w:i w:val="0"/>
      <w:iCs w:val="0"/>
      <w:color w:val="A23C33"/>
    </w:rPr>
  </w:style>
  <w:style w:type="paragraph" w:customStyle="1" w:styleId="Intestazioneepidipagina">
    <w:name w:val="Intestazione e piè di pagina"/>
    <w:basedOn w:val="Normale"/>
    <w:qFormat/>
  </w:style>
  <w:style w:type="paragraph" w:styleId="Intestazione">
    <w:name w:val="header"/>
    <w:basedOn w:val="Standard"/>
    <w:link w:val="IntestazioneCarattere"/>
    <w:uiPriority w:val="99"/>
    <w:pPr>
      <w:suppressLineNumbers/>
      <w:tabs>
        <w:tab w:val="center" w:pos="4819"/>
        <w:tab w:val="right" w:pos="9638"/>
      </w:tabs>
    </w:pPr>
  </w:style>
  <w:style w:type="paragraph" w:styleId="Pidipagina">
    <w:name w:val="footer"/>
    <w:basedOn w:val="Standard"/>
    <w:link w:val="PidipaginaCarattere"/>
    <w:uiPriority w:val="99"/>
    <w:pPr>
      <w:suppressLineNumbers/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qFormat/>
    <w:rPr>
      <w:rFonts w:ascii="Tahoma" w:hAnsi="Tahoma" w:cs="Tahoma"/>
      <w:sz w:val="16"/>
      <w:szCs w:val="16"/>
    </w:rPr>
  </w:style>
  <w:style w:type="paragraph" w:styleId="Paragrafoelenco">
    <w:name w:val="List Paragraph"/>
    <w:basedOn w:val="Standard"/>
    <w:qFormat/>
    <w:pPr>
      <w:spacing w:line="100" w:lineRule="atLeast"/>
      <w:ind w:left="720"/>
    </w:pPr>
  </w:style>
  <w:style w:type="paragraph" w:customStyle="1" w:styleId="Paragrafoelenco1">
    <w:name w:val="Paragrafo elenco1"/>
    <w:basedOn w:val="Standard"/>
    <w:qFormat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Default">
    <w:name w:val="Default"/>
    <w:qFormat/>
    <w:pPr>
      <w:textAlignment w:val="baseline"/>
    </w:pPr>
    <w:rPr>
      <w:rFonts w:ascii="Times New Roman" w:eastAsia="Times New Roman" w:hAnsi="Times New Roman" w:cs="Times New Roman"/>
      <w:color w:val="000000"/>
      <w:sz w:val="24"/>
      <w:szCs w:val="24"/>
      <w:lang w:eastAsia="it-IT"/>
    </w:rPr>
  </w:style>
  <w:style w:type="paragraph" w:styleId="Testonotaapidipagina">
    <w:name w:val="footnote text"/>
    <w:basedOn w:val="Standard"/>
    <w:pPr>
      <w:spacing w:before="240"/>
      <w:ind w:left="397" w:hanging="397"/>
      <w:jc w:val="both"/>
    </w:pPr>
    <w:rPr>
      <w:sz w:val="20"/>
      <w:szCs w:val="20"/>
    </w:rPr>
  </w:style>
  <w:style w:type="paragraph" w:customStyle="1" w:styleId="Contenutotabella">
    <w:name w:val="Contenuto tabella"/>
    <w:basedOn w:val="Normale"/>
    <w:qFormat/>
    <w:rsid w:val="008C21A8"/>
    <w:pPr>
      <w:widowControl/>
      <w:suppressLineNumbers/>
      <w:spacing w:after="0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ar-SA"/>
    </w:rPr>
  </w:style>
  <w:style w:type="paragraph" w:customStyle="1" w:styleId="Nessunaspaziatura1">
    <w:name w:val="Nessuna spaziatura1"/>
    <w:qFormat/>
    <w:pPr>
      <w:textAlignment w:val="baseline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essunaspaziatura">
    <w:name w:val="No Spacing"/>
    <w:qFormat/>
    <w:pPr>
      <w:textAlignment w:val="baseline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itolotabella">
    <w:name w:val="Titolo tabella"/>
    <w:basedOn w:val="Contenutotabella"/>
    <w:qFormat/>
    <w:pPr>
      <w:jc w:val="center"/>
    </w:pPr>
    <w:rPr>
      <w:b/>
      <w:bCs/>
    </w:rPr>
  </w:style>
  <w:style w:type="paragraph" w:styleId="Corpodeltesto2">
    <w:name w:val="Body Text 2"/>
    <w:basedOn w:val="Normale"/>
    <w:link w:val="Corpodeltesto2Carattere"/>
    <w:qFormat/>
    <w:pPr>
      <w:widowControl/>
      <w:tabs>
        <w:tab w:val="left" w:leader="dot" w:pos="4962"/>
        <w:tab w:val="left" w:leader="dot" w:pos="7513"/>
        <w:tab w:val="left" w:leader="dot" w:pos="8364"/>
        <w:tab w:val="left" w:leader="dot" w:pos="9923"/>
      </w:tabs>
      <w:suppressAutoHyphens w:val="0"/>
      <w:spacing w:after="0" w:line="360" w:lineRule="auto"/>
      <w:jc w:val="both"/>
      <w:textAlignment w:val="auto"/>
    </w:pPr>
    <w:rPr>
      <w:rFonts w:ascii="Times New Roman" w:eastAsia="Times New Roman" w:hAnsi="Times New Roman" w:cs="Times New Roman"/>
      <w:kern w:val="0"/>
      <w:szCs w:val="24"/>
      <w:lang w:eastAsia="it-IT"/>
    </w:rPr>
  </w:style>
  <w:style w:type="paragraph" w:customStyle="1" w:styleId="Correzioneautomatica">
    <w:name w:val="Correzione automatica"/>
    <w:qFormat/>
    <w:rPr>
      <w:rFonts w:asciiTheme="minorHAnsi" w:eastAsiaTheme="minorEastAsia" w:hAnsiTheme="minorHAnsi" w:cstheme="minorBidi"/>
      <w:kern w:val="0"/>
      <w:sz w:val="24"/>
      <w:szCs w:val="24"/>
      <w:lang w:eastAsia="zh-CN"/>
    </w:rPr>
  </w:style>
  <w:style w:type="paragraph" w:styleId="NormaleWeb">
    <w:name w:val="Normal (Web)"/>
    <w:basedOn w:val="Normale"/>
    <w:uiPriority w:val="99"/>
    <w:unhideWhenUsed/>
    <w:qFormat/>
    <w:rsid w:val="00C55183"/>
    <w:pPr>
      <w:widowControl/>
      <w:suppressAutoHyphens w:val="0"/>
      <w:spacing w:beforeAutospacing="1" w:afterAutospacing="1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paragraph" w:styleId="Testocommento">
    <w:name w:val="annotation text"/>
    <w:basedOn w:val="Normale"/>
    <w:link w:val="TestocommentoCarattere"/>
    <w:uiPriority w:val="99"/>
    <w:unhideWhenUsed/>
    <w:qFormat/>
    <w:rsid w:val="0059228E"/>
    <w:pPr>
      <w:spacing w:line="240" w:lineRule="auto"/>
    </w:pPr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qFormat/>
    <w:rsid w:val="0059228E"/>
    <w:rPr>
      <w:b/>
      <w:bCs/>
    </w:rPr>
  </w:style>
  <w:style w:type="paragraph" w:styleId="Revisione">
    <w:name w:val="Revision"/>
    <w:hidden/>
    <w:uiPriority w:val="99"/>
    <w:semiHidden/>
    <w:rsid w:val="00D9645C"/>
    <w:pPr>
      <w:suppressAutoHyphens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894</Words>
  <Characters>5102</Characters>
  <Application>Microsoft Office Word</Application>
  <DocSecurity>0</DocSecurity>
  <Lines>42</Lines>
  <Paragraphs>11</Paragraphs>
  <ScaleCrop>false</ScaleCrop>
  <Company>Microsoft</Company>
  <LinksUpToDate>false</LinksUpToDate>
  <CharactersWithSpaces>5985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Ufficio</dc:creator>
  <dc:description/>
  <cp:lastModifiedBy>Carmelo Caldara</cp:lastModifiedBy>
  <cp:revision>89</cp:revision>
  <cp:lastPrinted>2022-05-26T13:15:00Z</cp:lastPrinted>
  <dcterms:created xsi:type="dcterms:W3CDTF">2024-05-16T10:06:00Z</dcterms:created>
  <dcterms:modified xsi:type="dcterms:W3CDTF">2026-02-16T10:48:00Z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